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D1" w:rsidRDefault="00B53A09" w:rsidP="00781E32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363BE4">
        <w:rPr>
          <w:rFonts w:ascii="Times New Roman" w:hAnsi="Times New Roman" w:cs="Times New Roman" w:hint="eastAsia"/>
          <w:b/>
          <w:sz w:val="32"/>
          <w:szCs w:val="32"/>
        </w:rPr>
        <w:t>英语读写（</w:t>
      </w:r>
      <w:r w:rsidR="00363BE4">
        <w:rPr>
          <w:rFonts w:ascii="Times New Roman" w:hAnsi="Times New Roman" w:cs="Times New Roman" w:hint="eastAsia"/>
          <w:b/>
          <w:sz w:val="32"/>
          <w:szCs w:val="32"/>
        </w:rPr>
        <w:t>3</w:t>
      </w:r>
      <w:r w:rsidR="00363BE4">
        <w:rPr>
          <w:rFonts w:ascii="Times New Roman" w:hAnsi="Times New Roman" w:cs="Times New Roman" w:hint="eastAsia"/>
          <w:b/>
          <w:sz w:val="32"/>
          <w:szCs w:val="32"/>
        </w:rPr>
        <w:t>）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AA13D1" w:rsidRDefault="00AA13D1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1148"/>
        <w:gridCol w:w="567"/>
        <w:gridCol w:w="567"/>
        <w:gridCol w:w="567"/>
        <w:gridCol w:w="709"/>
        <w:gridCol w:w="142"/>
        <w:gridCol w:w="283"/>
        <w:gridCol w:w="1021"/>
        <w:gridCol w:w="1135"/>
        <w:gridCol w:w="940"/>
      </w:tblGrid>
      <w:tr w:rsidR="00AA13D1">
        <w:trPr>
          <w:trHeight w:val="90"/>
        </w:trPr>
        <w:tc>
          <w:tcPr>
            <w:tcW w:w="83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t>课程基本信息（</w:t>
            </w:r>
            <w:r>
              <w:rPr>
                <w:rStyle w:val="font91"/>
                <w:rFonts w:eastAsia="SimSun"/>
                <w:lang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AA13D1" w:rsidTr="004E0FEB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Microsoft YaHei"/>
                <w:lang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781E32" w:rsidP="004E0FEB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FL2302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学时（</w:t>
            </w:r>
            <w:r>
              <w:rPr>
                <w:rStyle w:val="font21"/>
                <w:rFonts w:eastAsia="SimSun"/>
                <w:lang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 w:rsidP="004E0FEB">
            <w:pPr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363BE4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学分（</w:t>
            </w:r>
            <w:r>
              <w:rPr>
                <w:rStyle w:val="font21"/>
                <w:rFonts w:eastAsia="SimSun"/>
                <w:lang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 w:rsidP="004E0FEB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AA13D1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课程名称（</w:t>
            </w:r>
            <w:r>
              <w:rPr>
                <w:rStyle w:val="font21"/>
                <w:rFonts w:eastAsia="SimSun"/>
                <w:lang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（中文）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 w:themeColor="text1"/>
                <w:sz w:val="18"/>
                <w:szCs w:val="18"/>
              </w:rPr>
              <w:t>英语读写（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AA13D1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AA13D1">
            <w:pPr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363BE4" w:rsidRDefault="00B53A09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  <w:lang w:val="en-AU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（英文）</w:t>
            </w:r>
            <w:r w:rsidR="00363BE4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English</w:t>
            </w:r>
            <w:r w:rsidR="00363BE4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363BE4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Reading</w:t>
            </w:r>
            <w:r w:rsidR="00363BE4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363BE4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and</w:t>
            </w:r>
            <w:r w:rsidR="00363BE4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 w:rsidR="00363BE4">
              <w:rPr>
                <w:rFonts w:ascii="Times New Roman" w:eastAsia="Microsoft YaHei" w:hAnsi="Times New Roman" w:cs="Times New Roman" w:hint="eastAsia"/>
                <w:color w:val="000000"/>
                <w:kern w:val="0"/>
                <w:sz w:val="18"/>
                <w:szCs w:val="18"/>
                <w:lang/>
              </w:rPr>
              <w:t>Writing</w:t>
            </w:r>
            <w:r w:rsidR="00363BE4"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 w:val="en-AU"/>
              </w:rPr>
              <w:t xml:space="preserve"> (3)</w:t>
            </w:r>
          </w:p>
        </w:tc>
      </w:tr>
      <w:tr w:rsidR="00AA13D1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课程类型</w:t>
            </w:r>
            <w:r>
              <w:rPr>
                <w:rStyle w:val="font21"/>
                <w:rFonts w:eastAsia="Microsoft YaHei"/>
                <w:lang/>
              </w:rPr>
              <w:t xml:space="preserve"> (Course Type)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A6A6A6"/>
                <w:sz w:val="18"/>
                <w:szCs w:val="18"/>
              </w:rPr>
            </w:pPr>
            <w:r w:rsidRPr="00363BE4">
              <w:rPr>
                <w:rFonts w:ascii="Times New Roman" w:eastAsia="SimSun" w:hAnsi="Times New Roman" w:cs="Times New Roman" w:hint="eastAsia"/>
                <w:color w:val="000000" w:themeColor="text1"/>
                <w:sz w:val="18"/>
                <w:szCs w:val="18"/>
              </w:rPr>
              <w:t>必修</w:t>
            </w:r>
          </w:p>
        </w:tc>
      </w:tr>
      <w:tr w:rsidR="00AA13D1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Microsoft YaHei"/>
                <w:lang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A6A6A6"/>
                <w:sz w:val="18"/>
                <w:szCs w:val="18"/>
              </w:rPr>
            </w:pPr>
            <w:r w:rsidRPr="00363BE4">
              <w:rPr>
                <w:rFonts w:ascii="Times New Roman" w:eastAsia="SimSun" w:hAnsi="Times New Roman" w:cs="Times New Roman" w:hint="eastAsia"/>
                <w:color w:val="000000" w:themeColor="text1"/>
                <w:sz w:val="18"/>
                <w:szCs w:val="18"/>
              </w:rPr>
              <w:t>英语专业本科大二学生</w:t>
            </w:r>
          </w:p>
        </w:tc>
      </w:tr>
      <w:tr w:rsidR="00AA13D1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授课语言</w:t>
            </w:r>
            <w:r>
              <w:rPr>
                <w:rStyle w:val="font21"/>
                <w:rFonts w:eastAsia="Microsoft YaHei"/>
                <w:lang/>
              </w:rPr>
              <w:t xml:space="preserve"> (Language of Instruction)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  <w:lang/>
              </w:rPr>
              <w:t>全</w:t>
            </w:r>
            <w:r w:rsidR="00363BE4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8"/>
                <w:szCs w:val="18"/>
                <w:lang/>
              </w:rPr>
              <w:t>英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  <w:lang/>
              </w:rPr>
              <w:t>语</w:t>
            </w:r>
          </w:p>
        </w:tc>
      </w:tr>
      <w:tr w:rsidR="00AA13D1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开课院系（</w:t>
            </w:r>
            <w:r>
              <w:rPr>
                <w:rStyle w:val="font21"/>
                <w:rFonts w:eastAsia="SimSun"/>
                <w:lang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外国语学院英语系</w:t>
            </w:r>
          </w:p>
        </w:tc>
      </w:tr>
      <w:tr w:rsidR="00AA13D1" w:rsidTr="004E0FEB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（</w:t>
            </w:r>
            <w:r>
              <w:rPr>
                <w:rStyle w:val="font21"/>
                <w:rFonts w:eastAsia="Microsoft YaHei"/>
                <w:lang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英语读写（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）（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后续课程</w:t>
            </w:r>
            <w:r>
              <w:rPr>
                <w:rStyle w:val="font21"/>
                <w:rFonts w:eastAsia="Microsoft YaHei"/>
                <w:lang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英语读写（</w:t>
            </w: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）</w:t>
            </w:r>
          </w:p>
        </w:tc>
      </w:tr>
      <w:tr w:rsidR="00AA13D1" w:rsidTr="004E0FEB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课程负责人（</w:t>
            </w:r>
            <w:r>
              <w:rPr>
                <w:rStyle w:val="font21"/>
                <w:rFonts w:eastAsia="Microsoft YaHei"/>
                <w:lang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363BE4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王品</w:t>
            </w:r>
            <w:r w:rsidR="005F5F45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、王哲希、刘兴华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课程网址</w:t>
            </w:r>
            <w:r>
              <w:rPr>
                <w:rStyle w:val="font21"/>
                <w:rFonts w:eastAsia="Microsoft YaHei"/>
                <w:lang/>
              </w:rPr>
              <w:br/>
              <w:t>(Course Webpage)</w:t>
            </w:r>
          </w:p>
        </w:tc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AA13D1">
            <w:pPr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13D1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课程简介（中文）（</w:t>
            </w:r>
            <w:r>
              <w:rPr>
                <w:rStyle w:val="font21"/>
                <w:rFonts w:eastAsia="SimSun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（中文</w:t>
            </w:r>
            <w:r>
              <w:rPr>
                <w:rStyle w:val="font21"/>
                <w:rFonts w:eastAsia="Microsoft YaHei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字，含课程性质、主要教学内容、课程教学目标等）</w:t>
            </w:r>
          </w:p>
          <w:p w:rsidR="00363BE4" w:rsidRDefault="00363BE4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AA13D1" w:rsidRPr="00363BE4" w:rsidRDefault="00363BE4">
            <w:pPr>
              <w:widowControl/>
              <w:jc w:val="left"/>
              <w:textAlignment w:val="center"/>
              <w:rPr>
                <w:rFonts w:eastAsia="SimSun"/>
              </w:rPr>
            </w:pP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《英语读写</w:t>
            </w: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》为英语专业本科必修课程，授课对象为本科二年级学生，开课时间为第</w:t>
            </w: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363BE4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学期。本课程以课文为基础，辅以多种阅读背景资料，使学生掌握一定量的英语词汇、语言知识、文化常识和阅读技巧，并以读带写，全面培养学生的英语读写技能，为用英语做各种交际打好扎实的语言基础。同时，通过课文内容增加学生的人文积淀，提升学生自主学习的能力，思辨能力。</w:t>
            </w:r>
          </w:p>
          <w:p w:rsidR="00AA13D1" w:rsidRDefault="00AA13D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AA13D1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课程简介（英文）（</w:t>
            </w:r>
            <w:r>
              <w:rPr>
                <w:rStyle w:val="font21"/>
                <w:rFonts w:eastAsia="SimSun"/>
                <w:lang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（英文</w:t>
            </w:r>
            <w:r>
              <w:rPr>
                <w:rStyle w:val="font21"/>
                <w:rFonts w:eastAsia="Microsoft YaHei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字）</w:t>
            </w:r>
          </w:p>
          <w:p w:rsidR="00AA13D1" w:rsidRDefault="00AA13D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  <w:p w:rsidR="00AA13D1" w:rsidRDefault="00363BE4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 xml:space="preserve">English Reading and </w:t>
            </w:r>
            <w:proofErr w:type="spellStart"/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>Writin</w:t>
            </w:r>
            <w:proofErr w:type="spellEnd"/>
            <w:r>
              <w:rPr>
                <w:rStyle w:val="font31"/>
                <w:rFonts w:ascii="Times New Roman" w:hAnsi="Times New Roman" w:cs="Times New Roman" w:hint="default"/>
                <w:lang w:val="en-AU"/>
              </w:rPr>
              <w:t>g (</w:t>
            </w:r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>3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) </w:t>
            </w:r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>is a mandatory course for all undergraduates of English majors during the 3rd semester. This reading course is to help students enlarge their vocabulary, enrich their knowledge both in language and culture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,</w:t>
            </w:r>
            <w:r w:rsidRPr="00363BE4">
              <w:rPr>
                <w:rStyle w:val="font31"/>
                <w:rFonts w:ascii="Times New Roman" w:hAnsi="Times New Roman" w:cs="Times New Roman" w:hint="default"/>
                <w:lang/>
              </w:rPr>
              <w:t xml:space="preserve"> and improve their reading and writing skills. With carefully-designed topics, the course is also aimed at building up students’ critical thinking ability and autonomous learning ability.</w:t>
            </w:r>
          </w:p>
          <w:p w:rsidR="00AA13D1" w:rsidRDefault="00AA13D1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/>
              </w:rPr>
            </w:pPr>
          </w:p>
        </w:tc>
      </w:tr>
      <w:tr w:rsidR="00AA13D1">
        <w:trPr>
          <w:trHeight w:val="433"/>
        </w:trPr>
        <w:tc>
          <w:tcPr>
            <w:tcW w:w="83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/>
              </w:rPr>
              <w:lastRenderedPageBreak/>
              <w:t>课程目标与内容（</w:t>
            </w:r>
            <w:r>
              <w:rPr>
                <w:rStyle w:val="font91"/>
                <w:rFonts w:eastAsia="SimSun"/>
                <w:lang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/>
              </w:rPr>
              <w:t>）</w:t>
            </w:r>
          </w:p>
        </w:tc>
      </w:tr>
      <w:tr w:rsidR="00AA13D1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(Course Object)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结合本校办学定位、学生情况、专业人才培养要求，具体描述学习本课程后应该达到的知识、能力、素质、价值水平。</w:t>
            </w:r>
          </w:p>
          <w:p w:rsidR="00363BE4" w:rsidRPr="00363BE4" w:rsidRDefault="00363BE4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 w:val="en-AU"/>
              </w:rPr>
            </w:pPr>
          </w:p>
          <w:p w:rsidR="00363BE4" w:rsidRPr="00B53A09" w:rsidRDefault="00B53A09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提高学生英语阅读和写作能力。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阅读速度不低于每分钟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150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词，理解准确率不低于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70%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；能根据作文题目在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30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分钟内写出长度为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180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个单词左右的短文。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(B</w:t>
            </w:r>
            <w:r w:rsidR="00363BE4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 B2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  <w:p w:rsidR="003D2890" w:rsidRPr="00B53A09" w:rsidRDefault="00363BE4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2.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="003D289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熟悉中国文化传统，具有一定的艺术修养；熟悉英语国家的地理、历史、发展现状、文化传统、风俗习惯。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(A2, A5, B3, B5, C4)</w:t>
            </w:r>
          </w:p>
          <w:p w:rsidR="00363BE4" w:rsidRPr="00B53A09" w:rsidRDefault="003D2890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具有较多的人文知识和科技知识</w:t>
            </w:r>
            <w:r w:rsidR="00734D80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具有较强的创新意识和一定的创新能力。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(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3, 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B5, C3, C5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  <w:p w:rsidR="00363BE4" w:rsidRPr="00B53A09" w:rsidRDefault="003D2890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提高学生自行研究的自主学习能力和团队协作共同攻关的能力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(B4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C2, C3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) </w:t>
            </w:r>
          </w:p>
          <w:p w:rsidR="00AA13D1" w:rsidRPr="00B53A09" w:rsidRDefault="003D2890" w:rsidP="00363BE4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5. 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培养学生探究、批判性思维、准确表达、多声争辩的能力。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(</w:t>
            </w:r>
            <w:r w:rsidR="00734D80"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C1, C2, C3, C4, C5</w:t>
            </w:r>
            <w:r w:rsidR="00363BE4"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)</w:t>
            </w:r>
          </w:p>
          <w:p w:rsidR="00AA13D1" w:rsidRDefault="00AA13D1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13D1" w:rsidTr="007D567C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 xml:space="preserve"> (Class Schedule &amp; Requirements &amp; Course Objectives)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章节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教学内容（要点）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学时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教学形式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课程思政融入点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widowControl/>
              <w:jc w:val="center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对应课程目标</w:t>
            </w:r>
          </w:p>
        </w:tc>
      </w:tr>
      <w:tr w:rsidR="00AA13D1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AA13D1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B53A09">
            <w:pPr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</w:tc>
      </w:tr>
      <w:tr w:rsidR="00AA13D1" w:rsidTr="007D567C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Default="00AA13D1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Unit</w:t>
            </w:r>
            <w:r w:rsidRPr="00A973E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1 College Life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单词，句型，篇章结构，修辞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文章主题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="007D567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掌握词汇和重要文句，熟悉篇章结构与修辞，了解并公允评价文章思想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A973E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培养学生正确的价值取向、深厚的人文情怀、自主探究的兴趣、团队协作的精神</w:t>
            </w:r>
            <w:r w:rsidR="007D567C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。对大学学习和大学生活进行规划和思考。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13D1" w:rsidRPr="00A973E3" w:rsidRDefault="007D567C" w:rsidP="007D567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1-5</w:t>
            </w:r>
          </w:p>
        </w:tc>
      </w:tr>
      <w:tr w:rsidR="007D567C" w:rsidTr="007D56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Unit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  <w:t>Human and Materialism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单词，句型，篇章结构，修辞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文章主题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掌握词汇和重要文句，熟悉篇章结构与修辞，了解并公允评价文章思想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培养学生正确的价值取向、深厚的人文情怀、自主探究的兴趣、团队协作的精神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。形成健康的金钱与物质观念。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1-5</w:t>
            </w:r>
          </w:p>
        </w:tc>
      </w:tr>
      <w:tr w:rsidR="007D567C" w:rsidTr="007D56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AU"/>
              </w:rPr>
              <w:t>Unit 3 Books, Media and Life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单词，句型，篇章结构，修辞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文章主题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掌握词汇和重要文句，熟悉篇章结构与修辞，了解并公允评价文章思想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培养学生正确的价值取向、深厚的人文情怀、自主探究的兴趣、团队协作的精神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lastRenderedPageBreak/>
              <w:t>对读书的意义进行深度思考。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1-5</w:t>
            </w:r>
          </w:p>
        </w:tc>
      </w:tr>
      <w:tr w:rsidR="007D567C" w:rsidTr="007D56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Unit 4 Illusion and Disillusion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单词，句型，篇章结构，修辞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文章主题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掌握词汇和重要文句，熟悉篇章结构与修辞，了解并公允评价文章思想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培养学生正确的价值取向、深厚的人文情怀、自主探究的兴趣、团队协作的精神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。正确对待成长过程中的挫折。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1-5</w:t>
            </w:r>
          </w:p>
        </w:tc>
      </w:tr>
      <w:tr w:rsidR="007D567C" w:rsidTr="007D567C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Unit 5 Language and Its Use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单词，句型，篇章结构，修辞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</w:t>
            </w: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文章主题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课堂讲授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掌握词汇和重要文句，熟悉篇章结构与修辞，了解并公允评价文章思想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973E3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培养学生正确的价值取向、深厚的人文情怀、自主探究的兴趣、团队协作的精神</w:t>
            </w: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  <w:r w:rsidR="009C4590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培养对语言专业的热爱</w:t>
            </w:r>
            <w:r w:rsidR="00591238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，促进对语言问题的思考</w:t>
            </w:r>
            <w:r w:rsidR="009C4590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Pr="00A973E3" w:rsidRDefault="007D567C" w:rsidP="007D567C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1-5</w:t>
            </w:r>
          </w:p>
        </w:tc>
      </w:tr>
      <w:tr w:rsidR="007D567C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jc w:val="center"/>
              <w:rPr>
                <w:rFonts w:ascii="Times New Roman" w:eastAsia="Microsoft YaHe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：建议按照教学周周学时编排。</w:t>
            </w:r>
          </w:p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注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：相应章节的课程思政融入点根据实际情况填写。</w:t>
            </w:r>
          </w:p>
        </w:tc>
      </w:tr>
      <w:tr w:rsidR="007D567C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/>
              </w:rPr>
              <w:t>考核方式</w:t>
            </w:r>
            <w:r>
              <w:rPr>
                <w:rStyle w:val="font01"/>
                <w:rFonts w:eastAsia="SimSun"/>
                <w:lang/>
              </w:rPr>
              <w:t xml:space="preserve"> (Grading)</w:t>
            </w:r>
          </w:p>
        </w:tc>
        <w:tc>
          <w:tcPr>
            <w:tcW w:w="707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示例：</w:t>
            </w:r>
          </w:p>
          <w:p w:rsidR="007D567C" w:rsidRPr="00B53A09" w:rsidRDefault="007D567C" w:rsidP="007D567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（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）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课堂任务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分</w:t>
            </w:r>
          </w:p>
          <w:p w:rsidR="007D567C" w:rsidRPr="00B53A09" w:rsidRDefault="007D567C" w:rsidP="007D567C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（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）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>写作作业</w:t>
            </w:r>
            <w:r w:rsidRPr="00B53A09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30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分</w:t>
            </w:r>
          </w:p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（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）期末考试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50</w:t>
            </w:r>
            <w:r w:rsidRPr="00B53A0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分</w:t>
            </w:r>
          </w:p>
        </w:tc>
      </w:tr>
      <w:tr w:rsidR="007D567C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FF0000"/>
                <w:kern w:val="0"/>
                <w:sz w:val="18"/>
                <w:szCs w:val="18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教材或参考资料</w:t>
            </w:r>
            <w:r>
              <w:rPr>
                <w:rStyle w:val="font21"/>
                <w:rFonts w:eastAsia="SimSun"/>
                <w:lang/>
              </w:rPr>
              <w:t xml:space="preserve"> (Textbooks &amp; Other Materials)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</w:pPr>
          </w:p>
          <w:p w:rsidR="007D567C" w:rsidRPr="00B53A09" w:rsidRDefault="007D567C" w:rsidP="007D567C">
            <w:pPr>
              <w:autoSpaceDE w:val="0"/>
              <w:autoSpaceDN w:val="0"/>
              <w:adjustRightInd w:val="0"/>
              <w:spacing w:line="380" w:lineRule="atLeast"/>
              <w:rPr>
                <w:rFonts w:ascii="SimSun" w:cs="SimSun"/>
                <w:kern w:val="0"/>
                <w:sz w:val="18"/>
                <w:szCs w:val="18"/>
                <w:lang w:val="zh-CN"/>
              </w:rPr>
            </w:pPr>
            <w:r w:rsidRPr="00B53A09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《新英语阅读教程》第三册，朱一凡总主编，王品、李琤主编，高等教育出版社，</w:t>
            </w:r>
            <w:r w:rsidRPr="00B53A09">
              <w:rPr>
                <w:rFonts w:ascii="Times New Roman" w:hAnsi="Times New Roman"/>
                <w:kern w:val="0"/>
                <w:sz w:val="18"/>
                <w:szCs w:val="18"/>
              </w:rPr>
              <w:t>2019</w:t>
            </w:r>
            <w:r w:rsidRPr="00B53A09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B53A09"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  <w:r w:rsidRPr="00B53A09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B53A09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第</w:t>
            </w:r>
            <w:r w:rsidRPr="00B53A09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 w:rsidRPr="00B53A09">
              <w:rPr>
                <w:rFonts w:ascii="SimSun" w:hAnsi="Times New Roman" w:cs="SimSun" w:hint="eastAsia"/>
                <w:kern w:val="0"/>
                <w:sz w:val="18"/>
                <w:szCs w:val="18"/>
                <w:lang w:val="zh-CN"/>
              </w:rPr>
              <w:t>版，</w:t>
            </w:r>
            <w:r w:rsidRPr="00B53A09">
              <w:rPr>
                <w:rFonts w:ascii="Times New Roman" w:hAnsi="Times New Roman"/>
                <w:kern w:val="0"/>
                <w:sz w:val="18"/>
                <w:szCs w:val="18"/>
              </w:rPr>
              <w:t>ISBN 978-7-04-052351-5</w:t>
            </w:r>
          </w:p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567C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其它（</w:t>
            </w:r>
            <w:r>
              <w:rPr>
                <w:rStyle w:val="font21"/>
                <w:rFonts w:eastAsia="Microsoft YaHei"/>
                <w:lang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567C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t>备注（</w:t>
            </w:r>
            <w:r>
              <w:rPr>
                <w:rStyle w:val="font21"/>
                <w:rFonts w:eastAsia="Microsoft YaHei"/>
                <w:lang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）</w:t>
            </w:r>
          </w:p>
        </w:tc>
        <w:tc>
          <w:tcPr>
            <w:tcW w:w="7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567C">
        <w:trPr>
          <w:trHeight w:val="2617"/>
        </w:trPr>
        <w:tc>
          <w:tcPr>
            <w:tcW w:w="83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567C" w:rsidRDefault="007D567C" w:rsidP="007D567C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备注说明：</w:t>
            </w:r>
          </w:p>
          <w:p w:rsidR="007D567C" w:rsidRDefault="007D567C" w:rsidP="007D567C">
            <w:pPr>
              <w:widowControl/>
              <w:jc w:val="left"/>
              <w:textAlignment w:val="center"/>
              <w:rPr>
                <w:rStyle w:val="font21"/>
                <w:rFonts w:eastAsia="Microsoft YaHei"/>
                <w:lang/>
              </w:rPr>
            </w:pPr>
            <w:r>
              <w:rPr>
                <w:rStyle w:val="font21"/>
                <w:rFonts w:eastAsia="Microsoft YaHei"/>
                <w:lang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．带</w:t>
            </w:r>
            <w:r>
              <w:rPr>
                <w:rStyle w:val="font21"/>
                <w:rFonts w:eastAsia="Microsoft YaHei"/>
                <w:lang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内容为必填项。</w:t>
            </w:r>
            <w:r>
              <w:rPr>
                <w:rStyle w:val="font21"/>
                <w:rFonts w:eastAsia="Microsoft YaHei"/>
                <w:lang/>
              </w:rPr>
              <w:t xml:space="preserve">   </w:t>
            </w:r>
          </w:p>
          <w:p w:rsidR="007D567C" w:rsidRDefault="007D567C" w:rsidP="007D567C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Microsoft YaHei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Microsoft YaHei"/>
                <w:lang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．课程简介字数为</w:t>
            </w:r>
            <w:r>
              <w:rPr>
                <w:rStyle w:val="font21"/>
                <w:rFonts w:eastAsia="Microsoft YaHei"/>
                <w:lang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/>
              </w:rPr>
              <w:t>字；课程大纲以表述清楚教学安排为宜，字数不限。</w:t>
            </w:r>
          </w:p>
        </w:tc>
      </w:tr>
    </w:tbl>
    <w:p w:rsidR="00AA13D1" w:rsidRDefault="00AA13D1">
      <w:pPr>
        <w:rPr>
          <w:rFonts w:ascii="Times New Roman" w:hAnsi="Times New Roman" w:cs="Times New Roman"/>
        </w:rPr>
      </w:pPr>
    </w:p>
    <w:sectPr w:rsidR="00AA13D1" w:rsidSect="00EF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8E" w:rsidRDefault="0070078E" w:rsidP="00781E32">
      <w:r>
        <w:separator/>
      </w:r>
    </w:p>
  </w:endnote>
  <w:endnote w:type="continuationSeparator" w:id="0">
    <w:p w:rsidR="0070078E" w:rsidRDefault="0070078E" w:rsidP="0078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8E" w:rsidRDefault="0070078E" w:rsidP="00781E32">
      <w:r>
        <w:separator/>
      </w:r>
    </w:p>
  </w:footnote>
  <w:footnote w:type="continuationSeparator" w:id="0">
    <w:p w:rsidR="0070078E" w:rsidRDefault="0070078E" w:rsidP="00781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152AC1"/>
    <w:rsid w:val="00363BE4"/>
    <w:rsid w:val="003D2890"/>
    <w:rsid w:val="004862DE"/>
    <w:rsid w:val="004E0FEB"/>
    <w:rsid w:val="005340F8"/>
    <w:rsid w:val="00591238"/>
    <w:rsid w:val="005F5F45"/>
    <w:rsid w:val="0070078E"/>
    <w:rsid w:val="00734D80"/>
    <w:rsid w:val="00781E32"/>
    <w:rsid w:val="007C234D"/>
    <w:rsid w:val="007D567C"/>
    <w:rsid w:val="009524BA"/>
    <w:rsid w:val="009C4590"/>
    <w:rsid w:val="00A971AE"/>
    <w:rsid w:val="00A973E3"/>
    <w:rsid w:val="00AA13D1"/>
    <w:rsid w:val="00B53A09"/>
    <w:rsid w:val="00D20824"/>
    <w:rsid w:val="00EF489B"/>
    <w:rsid w:val="00F83C92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AU" w:eastAsia="zh-CN" w:bidi="bo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89B"/>
    <w:pPr>
      <w:widowControl w:val="0"/>
      <w:jc w:val="both"/>
    </w:pPr>
    <w:rPr>
      <w:rFonts w:asciiTheme="minorHAnsi" w:hAnsiTheme="minorHAnsi" w:cstheme="minorBidi"/>
      <w:kern w:val="2"/>
      <w:sz w:val="21"/>
      <w:szCs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EF489B"/>
    <w:rPr>
      <w:rFonts w:ascii="Microsoft YaHei" w:eastAsia="Microsoft YaHei" w:hAnsi="Microsoft YaHei" w:cs="Microsoft YaHei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EF489B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EF489B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EF489B"/>
    <w:rPr>
      <w:rFonts w:ascii="Microsoft YaHei" w:eastAsia="Microsoft YaHei" w:hAnsi="Microsoft YaHei" w:cs="Microsoft YaHei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EF489B"/>
    <w:rPr>
      <w:rFonts w:ascii="Microsoft YaHei" w:eastAsia="Microsoft YaHei" w:hAnsi="Microsoft YaHei" w:cs="Microsoft YaHei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EF489B"/>
    <w:rPr>
      <w:rFonts w:ascii="Microsoft YaHei" w:eastAsia="Microsoft YaHei" w:hAnsi="Microsoft YaHei" w:cs="Microsoft YaHei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EF489B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78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1E32"/>
    <w:rPr>
      <w:rFonts w:asciiTheme="minorHAnsi" w:hAnsiTheme="minorHAnsi" w:cstheme="minorBidi"/>
      <w:kern w:val="2"/>
      <w:sz w:val="18"/>
      <w:szCs w:val="18"/>
      <w:lang w:val="en-US" w:bidi="ar-SA"/>
    </w:rPr>
  </w:style>
  <w:style w:type="paragraph" w:styleId="a4">
    <w:name w:val="footer"/>
    <w:basedOn w:val="a"/>
    <w:link w:val="Char0"/>
    <w:rsid w:val="00781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1E32"/>
    <w:rPr>
      <w:rFonts w:asciiTheme="minorHAnsi" w:hAnsiTheme="minorHAnsi" w:cstheme="minorBidi"/>
      <w:kern w:val="2"/>
      <w:sz w:val="18"/>
      <w:szCs w:val="18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16</cp:revision>
  <dcterms:created xsi:type="dcterms:W3CDTF">2020-09-03T08:28:00Z</dcterms:created>
  <dcterms:modified xsi:type="dcterms:W3CDTF">2021-05-18T02:10:00Z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