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FEB3D" w14:textId="77777777" w:rsidR="00DE268D" w:rsidRPr="00BC472C" w:rsidRDefault="006A026A" w:rsidP="003D6502">
      <w:pPr>
        <w:spacing w:afterLines="50" w:after="156"/>
        <w:jc w:val="center"/>
        <w:rPr>
          <w:b/>
          <w:sz w:val="32"/>
          <w:szCs w:val="32"/>
        </w:rPr>
      </w:pPr>
      <w:r>
        <w:rPr>
          <w:rFonts w:ascii="Times New Roman" w:hAnsi="Times New Roman" w:cs="Times New Roman"/>
          <w:b/>
          <w:sz w:val="32"/>
          <w:szCs w:val="32"/>
        </w:rPr>
        <w:t>《</w:t>
      </w:r>
      <w:r w:rsidR="00BC472C" w:rsidRPr="00113A14">
        <w:rPr>
          <w:rFonts w:hint="eastAsia"/>
          <w:b/>
          <w:sz w:val="30"/>
          <w:szCs w:val="30"/>
        </w:rPr>
        <w:t>语</w:t>
      </w:r>
      <w:r w:rsidR="00486A17">
        <w:rPr>
          <w:rFonts w:hint="eastAsia"/>
          <w:b/>
          <w:sz w:val="30"/>
          <w:szCs w:val="30"/>
        </w:rPr>
        <w:t>义学</w:t>
      </w:r>
      <w:r>
        <w:rPr>
          <w:rFonts w:ascii="Times New Roman" w:hAnsi="Times New Roman" w:cs="Times New Roman"/>
          <w:b/>
          <w:sz w:val="32"/>
          <w:szCs w:val="32"/>
        </w:rPr>
        <w:t>》课程教学大纲（</w:t>
      </w:r>
      <w:r>
        <w:rPr>
          <w:rFonts w:ascii="Times New Roman" w:hAnsi="Times New Roman" w:cs="Times New Roman"/>
          <w:b/>
          <w:sz w:val="32"/>
          <w:szCs w:val="32"/>
        </w:rPr>
        <w:t>2020</w:t>
      </w:r>
      <w:r>
        <w:rPr>
          <w:rFonts w:ascii="Times New Roman" w:hAnsi="Times New Roman" w:cs="Times New Roman"/>
          <w:b/>
          <w:sz w:val="32"/>
          <w:szCs w:val="32"/>
        </w:rPr>
        <w:t>版）</w:t>
      </w:r>
    </w:p>
    <w:p w14:paraId="1B208C82" w14:textId="77777777" w:rsidR="00DE268D" w:rsidRDefault="00DE268D">
      <w:pPr>
        <w:rPr>
          <w:rFonts w:ascii="Times New Roman" w:hAnsi="Times New Roman" w:cs="Times New Roman"/>
        </w:rPr>
      </w:pPr>
    </w:p>
    <w:tbl>
      <w:tblPr>
        <w:tblW w:w="8336" w:type="dxa"/>
        <w:tblLayout w:type="fixed"/>
        <w:tblCellMar>
          <w:left w:w="0" w:type="dxa"/>
          <w:right w:w="0" w:type="dxa"/>
        </w:tblCellMar>
        <w:tblLook w:val="04A0" w:firstRow="1" w:lastRow="0" w:firstColumn="1" w:lastColumn="0" w:noHBand="0" w:noVBand="1"/>
      </w:tblPr>
      <w:tblGrid>
        <w:gridCol w:w="1257"/>
        <w:gridCol w:w="499"/>
        <w:gridCol w:w="1564"/>
        <w:gridCol w:w="843"/>
        <w:gridCol w:w="1236"/>
        <w:gridCol w:w="862"/>
        <w:gridCol w:w="1135"/>
        <w:gridCol w:w="940"/>
      </w:tblGrid>
      <w:tr w:rsidR="00DE268D" w14:paraId="044BB06E" w14:textId="77777777">
        <w:trPr>
          <w:trHeight w:val="90"/>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4ABB08C1" w14:textId="77777777" w:rsidR="00DE268D" w:rsidRDefault="006A026A">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课程基本信息（</w:t>
            </w:r>
            <w:r>
              <w:rPr>
                <w:rStyle w:val="font91"/>
                <w:rFonts w:eastAsia="宋体"/>
              </w:rPr>
              <w:t>Course Information</w:t>
            </w:r>
            <w:r>
              <w:rPr>
                <w:rStyle w:val="font71"/>
                <w:rFonts w:ascii="Times New Roman" w:hAnsi="Times New Roman" w:cs="Times New Roman"/>
              </w:rPr>
              <w:t>）</w:t>
            </w:r>
          </w:p>
        </w:tc>
      </w:tr>
      <w:tr w:rsidR="00DE268D" w14:paraId="49D90909" w14:textId="77777777">
        <w:trPr>
          <w:trHeight w:val="115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6BC170B" w14:textId="77777777"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课程代码</w:t>
            </w:r>
            <w:r>
              <w:rPr>
                <w:rStyle w:val="font31"/>
                <w:rFonts w:ascii="Times New Roman" w:hAnsi="Times New Roman" w:cs="Times New Roman" w:hint="default"/>
              </w:rPr>
              <w:t>（</w:t>
            </w:r>
            <w:r>
              <w:rPr>
                <w:rStyle w:val="font21"/>
                <w:rFonts w:eastAsia="微软雅黑"/>
              </w:rPr>
              <w:t>Course Code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CCEBD8" w14:textId="77777777" w:rsidR="00DE268D" w:rsidRDefault="003D6502">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FL3307</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880980F" w14:textId="77777777"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学时（</w:t>
            </w:r>
            <w:r>
              <w:rPr>
                <w:rStyle w:val="font21"/>
                <w:rFonts w:eastAsia="宋体"/>
              </w:rPr>
              <w:t>Credit Hours</w:t>
            </w:r>
            <w:r>
              <w:rPr>
                <w:rStyle w:val="font31"/>
                <w:rFonts w:ascii="Times New Roman" w:hAnsi="Times New Roman" w:cs="Times New Roman" w:hint="default"/>
              </w:rPr>
              <w:t>）</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8564215" w14:textId="77777777" w:rsidR="00DE268D" w:rsidRDefault="00BC472C">
            <w:pPr>
              <w:rPr>
                <w:rFonts w:ascii="Times New Roman" w:eastAsia="宋体" w:hAnsi="Times New Roman" w:cs="Times New Roman"/>
                <w:color w:val="FF0000"/>
                <w:sz w:val="18"/>
                <w:szCs w:val="18"/>
              </w:rPr>
            </w:pPr>
            <w:r>
              <w:rPr>
                <w:rFonts w:ascii="Times New Roman" w:eastAsia="宋体" w:hAnsi="Times New Roman" w:cs="Times New Roman"/>
                <w:color w:val="FF0000"/>
                <w:sz w:val="18"/>
                <w:szCs w:val="18"/>
              </w:rPr>
              <w:t>32</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031CFCE" w14:textId="77777777"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学分（</w:t>
            </w:r>
            <w:r>
              <w:rPr>
                <w:rStyle w:val="font21"/>
                <w:rFonts w:eastAsia="宋体"/>
              </w:rPr>
              <w:t>Credits</w:t>
            </w:r>
            <w:r>
              <w:rPr>
                <w:rStyle w:val="font31"/>
                <w:rFonts w:ascii="Times New Roman" w:hAnsi="Times New Roman" w:cs="Times New Roman" w:hint="default"/>
              </w:rPr>
              <w:t>）</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FE0A2C" w14:textId="77777777"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color w:val="000000"/>
                <w:sz w:val="18"/>
                <w:szCs w:val="18"/>
              </w:rPr>
              <w:t>2</w:t>
            </w:r>
          </w:p>
        </w:tc>
      </w:tr>
      <w:tr w:rsidR="00DE268D" w14:paraId="3EE35986" w14:textId="77777777">
        <w:trPr>
          <w:trHeight w:val="467"/>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3C69F3" w14:textId="77777777"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课程名称（</w:t>
            </w:r>
            <w:r>
              <w:rPr>
                <w:rStyle w:val="font21"/>
                <w:rFonts w:eastAsia="宋体"/>
              </w:rPr>
              <w:t>Course Name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6B95449" w14:textId="77777777" w:rsidR="00DE268D" w:rsidRDefault="006A026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（中文）</w:t>
            </w:r>
            <w:r w:rsidR="00AD71B7">
              <w:rPr>
                <w:rFonts w:ascii="Times New Roman" w:eastAsia="微软雅黑" w:hAnsi="Times New Roman" w:cs="Times New Roman" w:hint="eastAsia"/>
                <w:color w:val="000000"/>
                <w:kern w:val="0"/>
                <w:sz w:val="18"/>
                <w:szCs w:val="18"/>
              </w:rPr>
              <w:t>语义学</w:t>
            </w:r>
          </w:p>
        </w:tc>
      </w:tr>
      <w:tr w:rsidR="00DE268D" w14:paraId="7714519B" w14:textId="77777777">
        <w:trPr>
          <w:trHeight w:val="13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2EE3DD3" w14:textId="77777777" w:rsidR="00DE268D" w:rsidRDefault="00DE268D">
            <w:pPr>
              <w:jc w:val="center"/>
              <w:rPr>
                <w:rFonts w:ascii="Times New Roman" w:eastAsia="宋体"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C6A0D0" w14:textId="77777777" w:rsidR="00DE268D" w:rsidRDefault="006A026A">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（英文）</w:t>
            </w:r>
            <w:r w:rsidR="00AD71B7">
              <w:rPr>
                <w:rFonts w:ascii="Times New Roman" w:eastAsia="微软雅黑" w:hAnsi="Times New Roman" w:cs="Times New Roman" w:hint="eastAsia"/>
                <w:color w:val="000000"/>
                <w:kern w:val="0"/>
                <w:sz w:val="18"/>
                <w:szCs w:val="18"/>
              </w:rPr>
              <w:t>Semantics</w:t>
            </w:r>
          </w:p>
        </w:tc>
      </w:tr>
      <w:tr w:rsidR="00DE268D" w14:paraId="16D99002" w14:textId="77777777">
        <w:trPr>
          <w:trHeight w:val="591"/>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18BA5DC" w14:textId="77777777"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课程类型</w:t>
            </w:r>
            <w:r>
              <w:rPr>
                <w:rStyle w:val="font21"/>
                <w:rFonts w:eastAsia="微软雅黑"/>
              </w:rPr>
              <w:t xml:space="preserve"> (Course Type)</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66E12F" w14:textId="77777777" w:rsidR="00DE268D" w:rsidRDefault="00BC472C" w:rsidP="00B67025">
            <w:pPr>
              <w:rPr>
                <w:rFonts w:ascii="Times New Roman" w:eastAsia="宋体" w:hAnsi="Times New Roman" w:cs="Times New Roman"/>
                <w:color w:val="A6A6A6"/>
                <w:sz w:val="18"/>
                <w:szCs w:val="18"/>
              </w:rPr>
            </w:pPr>
            <w:r w:rsidRPr="00B67025">
              <w:rPr>
                <w:rFonts w:ascii="Times New Roman" w:eastAsia="宋体" w:hAnsi="Times New Roman" w:cs="Times New Roman" w:hint="eastAsia"/>
                <w:color w:val="000000"/>
                <w:sz w:val="18"/>
                <w:szCs w:val="18"/>
              </w:rPr>
              <w:t>专业必修课</w:t>
            </w:r>
            <w:r w:rsidR="006B2AE2" w:rsidRPr="00B67025">
              <w:rPr>
                <w:rFonts w:ascii="Times New Roman" w:eastAsia="宋体" w:hAnsi="Times New Roman" w:cs="Times New Roman" w:hint="eastAsia"/>
                <w:color w:val="000000"/>
                <w:sz w:val="18"/>
                <w:szCs w:val="18"/>
              </w:rPr>
              <w:t>：</w:t>
            </w:r>
            <w:r w:rsidR="006B2AE2" w:rsidRPr="00B67025">
              <w:rPr>
                <w:rFonts w:ascii="Times New Roman" w:eastAsia="宋体" w:hAnsi="Times New Roman" w:cs="Times New Roman" w:hint="eastAsia"/>
                <w:color w:val="000000"/>
                <w:sz w:val="18"/>
                <w:szCs w:val="18"/>
              </w:rPr>
              <w:t>Mandatory</w:t>
            </w:r>
          </w:p>
        </w:tc>
      </w:tr>
      <w:tr w:rsidR="00DE268D" w14:paraId="268B54B6" w14:textId="77777777">
        <w:trPr>
          <w:trHeight w:val="476"/>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765E97" w14:textId="77777777"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授课对象</w:t>
            </w:r>
            <w:r>
              <w:rPr>
                <w:rStyle w:val="font31"/>
                <w:rFonts w:ascii="Times New Roman" w:hAnsi="Times New Roman" w:cs="Times New Roman" w:hint="default"/>
              </w:rPr>
              <w:t>（</w:t>
            </w:r>
            <w:r>
              <w:rPr>
                <w:rStyle w:val="font21"/>
                <w:rFonts w:eastAsia="微软雅黑"/>
              </w:rPr>
              <w:t>Target Audience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F1793BB" w14:textId="77777777" w:rsidR="00DE268D" w:rsidRPr="00B67025" w:rsidRDefault="00BC472C" w:rsidP="00B67025">
            <w:pPr>
              <w:rPr>
                <w:rFonts w:ascii="Times New Roman" w:eastAsia="宋体" w:hAnsi="Times New Roman" w:cs="Times New Roman"/>
                <w:color w:val="000000"/>
                <w:sz w:val="18"/>
                <w:szCs w:val="18"/>
              </w:rPr>
            </w:pPr>
            <w:r w:rsidRPr="00B67025">
              <w:rPr>
                <w:rFonts w:ascii="Times New Roman" w:eastAsia="宋体" w:hAnsi="Times New Roman" w:cs="Times New Roman" w:hint="eastAsia"/>
                <w:color w:val="000000"/>
                <w:sz w:val="18"/>
                <w:szCs w:val="18"/>
              </w:rPr>
              <w:t>英语系语言学专业学生</w:t>
            </w:r>
            <w:r w:rsidR="006B2AE2" w:rsidRPr="00B67025">
              <w:rPr>
                <w:rFonts w:ascii="Times New Roman" w:eastAsia="宋体" w:hAnsi="Times New Roman" w:cs="Times New Roman" w:hint="eastAsia"/>
                <w:color w:val="000000"/>
                <w:sz w:val="18"/>
                <w:szCs w:val="18"/>
              </w:rPr>
              <w:t>：</w:t>
            </w:r>
            <w:r w:rsidR="006B2AE2" w:rsidRPr="00B67025">
              <w:rPr>
                <w:rFonts w:ascii="Times New Roman" w:eastAsia="宋体" w:hAnsi="Times New Roman" w:cs="Times New Roman" w:hint="eastAsia"/>
                <w:color w:val="000000"/>
                <w:sz w:val="18"/>
                <w:szCs w:val="18"/>
              </w:rPr>
              <w:t>First</w:t>
            </w:r>
            <w:r w:rsidR="006B2AE2" w:rsidRPr="00B67025">
              <w:rPr>
                <w:rFonts w:ascii="Times New Roman" w:eastAsia="宋体" w:hAnsi="Times New Roman" w:cs="Times New Roman"/>
                <w:color w:val="000000"/>
                <w:sz w:val="18"/>
                <w:szCs w:val="18"/>
              </w:rPr>
              <w:t>-</w:t>
            </w:r>
            <w:r w:rsidR="006B2AE2" w:rsidRPr="00B67025">
              <w:rPr>
                <w:rFonts w:ascii="Times New Roman" w:eastAsia="宋体" w:hAnsi="Times New Roman" w:cs="Times New Roman" w:hint="eastAsia"/>
                <w:color w:val="000000"/>
                <w:sz w:val="18"/>
                <w:szCs w:val="18"/>
              </w:rPr>
              <w:t>year</w:t>
            </w:r>
            <w:r w:rsidR="006B2AE2" w:rsidRPr="00B67025">
              <w:rPr>
                <w:rFonts w:ascii="Times New Roman" w:eastAsia="宋体" w:hAnsi="Times New Roman" w:cs="Times New Roman"/>
                <w:color w:val="000000"/>
                <w:sz w:val="18"/>
                <w:szCs w:val="18"/>
              </w:rPr>
              <w:t xml:space="preserve"> </w:t>
            </w:r>
            <w:r w:rsidR="006B2AE2" w:rsidRPr="00B67025">
              <w:rPr>
                <w:rFonts w:ascii="Times New Roman" w:eastAsia="宋体" w:hAnsi="Times New Roman" w:cs="Times New Roman" w:hint="eastAsia"/>
                <w:color w:val="000000"/>
                <w:sz w:val="18"/>
                <w:szCs w:val="18"/>
              </w:rPr>
              <w:t>English</w:t>
            </w:r>
            <w:r w:rsidR="006B2AE2" w:rsidRPr="00B67025">
              <w:rPr>
                <w:rFonts w:ascii="Times New Roman" w:eastAsia="宋体" w:hAnsi="Times New Roman" w:cs="Times New Roman"/>
                <w:color w:val="000000"/>
                <w:sz w:val="18"/>
                <w:szCs w:val="18"/>
              </w:rPr>
              <w:t xml:space="preserve"> </w:t>
            </w:r>
            <w:r w:rsidR="006B2AE2" w:rsidRPr="00B67025">
              <w:rPr>
                <w:rFonts w:ascii="Times New Roman" w:eastAsia="宋体" w:hAnsi="Times New Roman" w:cs="Times New Roman" w:hint="eastAsia"/>
                <w:color w:val="000000"/>
                <w:sz w:val="18"/>
                <w:szCs w:val="18"/>
              </w:rPr>
              <w:t>Undergraduates</w:t>
            </w:r>
          </w:p>
        </w:tc>
      </w:tr>
      <w:tr w:rsidR="00DE268D" w14:paraId="68D4932E" w14:textId="77777777">
        <w:trPr>
          <w:trHeight w:val="7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A3D938C" w14:textId="77777777"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授课语言</w:t>
            </w:r>
            <w:r>
              <w:rPr>
                <w:rStyle w:val="font21"/>
                <w:rFonts w:eastAsia="微软雅黑"/>
              </w:rPr>
              <w:t xml:space="preserve"> (Language of Instruction)</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523C00" w14:textId="77777777" w:rsidR="00DE268D" w:rsidRPr="00B67025" w:rsidRDefault="00BC472C" w:rsidP="00B67025">
            <w:pPr>
              <w:rPr>
                <w:rFonts w:ascii="Times New Roman" w:eastAsia="宋体" w:hAnsi="Times New Roman" w:cs="Times New Roman"/>
                <w:color w:val="000000"/>
                <w:sz w:val="18"/>
                <w:szCs w:val="18"/>
              </w:rPr>
            </w:pPr>
            <w:r w:rsidRPr="00B67025">
              <w:rPr>
                <w:rFonts w:ascii="Times New Roman" w:eastAsia="宋体" w:hAnsi="Times New Roman" w:cs="Times New Roman" w:hint="eastAsia"/>
                <w:color w:val="000000"/>
                <w:sz w:val="18"/>
                <w:szCs w:val="18"/>
              </w:rPr>
              <w:t>英语</w:t>
            </w:r>
          </w:p>
        </w:tc>
      </w:tr>
      <w:tr w:rsidR="00DE268D" w14:paraId="12DF6E50" w14:textId="77777777">
        <w:trPr>
          <w:trHeight w:val="44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1F3AFB" w14:textId="77777777"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开课院系（</w:t>
            </w:r>
            <w:r>
              <w:rPr>
                <w:rStyle w:val="font21"/>
                <w:rFonts w:eastAsia="宋体"/>
              </w:rPr>
              <w:t>School</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267EE8" w14:textId="77777777"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外国语学院</w:t>
            </w:r>
            <w:r>
              <w:rPr>
                <w:rFonts w:ascii="Times New Roman" w:eastAsia="宋体" w:hAnsi="Times New Roman" w:cs="Times New Roman" w:hint="eastAsia"/>
                <w:color w:val="000000"/>
                <w:sz w:val="18"/>
                <w:szCs w:val="18"/>
              </w:rPr>
              <w:t xml:space="preserve"> School</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of</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Foreign</w:t>
            </w:r>
            <w:r>
              <w:rPr>
                <w:rFonts w:ascii="Times New Roman" w:eastAsia="宋体" w:hAnsi="Times New Roman" w:cs="Times New Roman"/>
                <w:color w:val="000000"/>
                <w:sz w:val="18"/>
                <w:szCs w:val="18"/>
              </w:rPr>
              <w:t xml:space="preserve"> </w:t>
            </w:r>
            <w:r>
              <w:rPr>
                <w:rFonts w:ascii="Times New Roman" w:eastAsia="宋体" w:hAnsi="Times New Roman" w:cs="Times New Roman" w:hint="eastAsia"/>
                <w:color w:val="000000"/>
                <w:sz w:val="18"/>
                <w:szCs w:val="18"/>
              </w:rPr>
              <w:t>Languages</w:t>
            </w:r>
          </w:p>
        </w:tc>
      </w:tr>
      <w:tr w:rsidR="00DE268D" w14:paraId="4617F50E" w14:textId="77777777">
        <w:trPr>
          <w:trHeight w:val="53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97B959" w14:textId="77777777"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先修课程</w:t>
            </w:r>
            <w:r>
              <w:rPr>
                <w:rStyle w:val="font31"/>
                <w:rFonts w:ascii="Times New Roman" w:hAnsi="Times New Roman" w:cs="Times New Roman" w:hint="default"/>
              </w:rPr>
              <w:t>（</w:t>
            </w:r>
            <w:r>
              <w:rPr>
                <w:rStyle w:val="font21"/>
                <w:rFonts w:eastAsia="微软雅黑"/>
              </w:rPr>
              <w:t>Prerequisite</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AE4D57" w14:textId="77777777"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语言学概论</w:t>
            </w:r>
            <w:r w:rsidR="006B2AE2">
              <w:rPr>
                <w:rFonts w:ascii="Times New Roman" w:eastAsia="宋体" w:hAnsi="Times New Roman" w:cs="Times New Roman" w:hint="eastAsia"/>
                <w:color w:val="000000"/>
                <w:sz w:val="18"/>
                <w:szCs w:val="18"/>
              </w:rPr>
              <w:t>；英语语音</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4DA03C7" w14:textId="77777777"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后续课程</w:t>
            </w:r>
            <w:r>
              <w:rPr>
                <w:rStyle w:val="font21"/>
                <w:rFonts w:eastAsia="微软雅黑"/>
              </w:rPr>
              <w:br/>
              <w:t>(post</w:t>
            </w:r>
            <w:r>
              <w:rPr>
                <w:rStyle w:val="font31"/>
                <w:rFonts w:ascii="Times New Roman" w:hAnsi="Times New Roman" w:cs="Times New Roman" w:hint="default"/>
              </w:rPr>
              <w:t>）</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CFEF30" w14:textId="77777777" w:rsidR="00DE268D" w:rsidRDefault="00DE268D">
            <w:pPr>
              <w:rPr>
                <w:rFonts w:ascii="Times New Roman" w:eastAsia="微软雅黑" w:hAnsi="Times New Roman" w:cs="Times New Roman"/>
                <w:color w:val="000000"/>
                <w:sz w:val="18"/>
                <w:szCs w:val="18"/>
              </w:rPr>
            </w:pPr>
          </w:p>
        </w:tc>
      </w:tr>
      <w:tr w:rsidR="00DE268D" w14:paraId="64032BA9" w14:textId="77777777">
        <w:trPr>
          <w:trHeight w:val="798"/>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0F43A" w14:textId="77777777" w:rsidR="00DE268D" w:rsidRDefault="006A026A">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课程负责人（</w:t>
            </w:r>
            <w:r>
              <w:rPr>
                <w:rStyle w:val="font21"/>
                <w:rFonts w:eastAsia="微软雅黑"/>
              </w:rPr>
              <w:t>Instructor</w:t>
            </w:r>
            <w:r>
              <w:rPr>
                <w:rStyle w:val="font31"/>
                <w:rFonts w:ascii="Times New Roman" w:hAnsi="Times New Roman" w:cs="Times New Roman" w:hint="default"/>
              </w:rPr>
              <w:t>）</w:t>
            </w:r>
          </w:p>
        </w:tc>
        <w:tc>
          <w:tcPr>
            <w:tcW w:w="2063" w:type="dxa"/>
            <w:gridSpan w:val="2"/>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B461C41" w14:textId="77777777" w:rsidR="00DE268D" w:rsidRDefault="00BC472C">
            <w:pPr>
              <w:rPr>
                <w:rFonts w:ascii="Times New Roman" w:eastAsia="宋体" w:hAnsi="Times New Roman" w:cs="Times New Roman"/>
                <w:color w:val="000000"/>
                <w:sz w:val="18"/>
                <w:szCs w:val="18"/>
              </w:rPr>
            </w:pPr>
            <w:r>
              <w:rPr>
                <w:rFonts w:ascii="Times New Roman" w:eastAsia="宋体" w:hAnsi="Times New Roman" w:cs="Times New Roman" w:hint="eastAsia"/>
                <w:color w:val="000000"/>
                <w:sz w:val="18"/>
                <w:szCs w:val="18"/>
              </w:rPr>
              <w:t>汪玉霞</w:t>
            </w:r>
          </w:p>
        </w:tc>
        <w:tc>
          <w:tcPr>
            <w:tcW w:w="843"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BB6B285" w14:textId="77777777" w:rsidR="00DE268D" w:rsidRDefault="006A026A">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课程网址</w:t>
            </w:r>
            <w:r>
              <w:rPr>
                <w:rStyle w:val="font21"/>
                <w:rFonts w:eastAsia="微软雅黑"/>
              </w:rPr>
              <w:br/>
              <w:t>(Course Webpage)</w:t>
            </w:r>
          </w:p>
        </w:tc>
        <w:tc>
          <w:tcPr>
            <w:tcW w:w="4173" w:type="dxa"/>
            <w:gridSpan w:val="4"/>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B680A" w14:textId="77777777" w:rsidR="00DE268D" w:rsidRDefault="00DE268D">
            <w:pPr>
              <w:rPr>
                <w:rFonts w:ascii="Times New Roman" w:eastAsia="微软雅黑" w:hAnsi="Times New Roman" w:cs="Times New Roman"/>
                <w:color w:val="000000"/>
                <w:sz w:val="18"/>
                <w:szCs w:val="18"/>
              </w:rPr>
            </w:pPr>
          </w:p>
        </w:tc>
      </w:tr>
      <w:tr w:rsidR="00DE268D" w14:paraId="7EBBAB05"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8AEDF1D" w14:textId="77777777" w:rsidR="00DE268D" w:rsidRDefault="006A026A">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课程简介（中文）（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B24AE2" w14:textId="77777777" w:rsidR="00DE268D" w:rsidRDefault="006A026A">
            <w:pPr>
              <w:widowControl/>
              <w:jc w:val="left"/>
              <w:textAlignment w:val="center"/>
              <w:rPr>
                <w:rStyle w:val="font31"/>
                <w:rFonts w:ascii="Times New Roman" w:hAnsi="Times New Roman" w:cs="Times New Roman" w:hint="default"/>
              </w:rPr>
            </w:pPr>
            <w:r>
              <w:rPr>
                <w:rFonts w:ascii="Times New Roman" w:eastAsia="微软雅黑" w:hAnsi="Times New Roman" w:cs="Times New Roman"/>
                <w:color w:val="000000"/>
                <w:kern w:val="0"/>
                <w:sz w:val="18"/>
                <w:szCs w:val="18"/>
              </w:rPr>
              <w:t>（中文</w:t>
            </w:r>
            <w:r>
              <w:rPr>
                <w:rStyle w:val="font21"/>
                <w:rFonts w:eastAsia="微软雅黑"/>
              </w:rPr>
              <w:t>300-500</w:t>
            </w:r>
            <w:r>
              <w:rPr>
                <w:rStyle w:val="font31"/>
                <w:rFonts w:ascii="Times New Roman" w:hAnsi="Times New Roman" w:cs="Times New Roman" w:hint="default"/>
              </w:rPr>
              <w:t>字，含课程性质、主要教学内容、课程教学目标等）</w:t>
            </w:r>
          </w:p>
          <w:p w14:paraId="2DEF706F" w14:textId="77777777" w:rsidR="00DE268D" w:rsidRDefault="00AD71B7">
            <w:pPr>
              <w:widowControl/>
              <w:jc w:val="left"/>
              <w:textAlignment w:val="center"/>
              <w:rPr>
                <w:rStyle w:val="font31"/>
                <w:rFonts w:ascii="Times New Roman" w:hAnsi="Times New Roman" w:cs="Times New Roman" w:hint="default"/>
              </w:rPr>
            </w:pPr>
            <w:r w:rsidRPr="00BE32D6">
              <w:rPr>
                <w:rFonts w:ascii="宋体" w:cs="宋体" w:hint="eastAsia"/>
                <w:kern w:val="0"/>
                <w:szCs w:val="21"/>
                <w:lang w:val="zh-CN"/>
              </w:rPr>
              <w:t>《</w:t>
            </w:r>
            <w:r>
              <w:rPr>
                <w:rFonts w:ascii="宋体" w:cs="宋体" w:hint="eastAsia"/>
                <w:kern w:val="0"/>
                <w:szCs w:val="21"/>
                <w:lang w:val="zh-CN"/>
              </w:rPr>
              <w:t>语义学</w:t>
            </w:r>
            <w:r w:rsidRPr="00BE32D6">
              <w:rPr>
                <w:rFonts w:ascii="宋体" w:cs="宋体" w:hint="eastAsia"/>
                <w:kern w:val="0"/>
                <w:szCs w:val="21"/>
                <w:lang w:val="zh-CN"/>
              </w:rPr>
              <w:t>》为英语</w:t>
            </w:r>
            <w:r>
              <w:rPr>
                <w:rFonts w:ascii="宋体" w:cs="宋体" w:hint="eastAsia"/>
                <w:kern w:val="0"/>
                <w:szCs w:val="21"/>
                <w:lang w:val="zh-CN"/>
              </w:rPr>
              <w:t>专业本科必修课程，授课对象为本科三</w:t>
            </w:r>
            <w:r w:rsidRPr="00BE32D6">
              <w:rPr>
                <w:rFonts w:ascii="宋体" w:cs="宋体" w:hint="eastAsia"/>
                <w:kern w:val="0"/>
                <w:szCs w:val="21"/>
                <w:lang w:val="zh-CN"/>
              </w:rPr>
              <w:t>年级学生，开课时间为</w:t>
            </w:r>
            <w:r>
              <w:rPr>
                <w:rFonts w:ascii="宋体" w:cs="宋体" w:hint="eastAsia"/>
                <w:kern w:val="0"/>
                <w:szCs w:val="21"/>
                <w:lang w:val="zh-CN"/>
              </w:rPr>
              <w:t>第五</w:t>
            </w:r>
            <w:r w:rsidRPr="00BE32D6">
              <w:rPr>
                <w:rFonts w:ascii="宋体" w:cs="宋体" w:hint="eastAsia"/>
                <w:kern w:val="0"/>
                <w:szCs w:val="21"/>
                <w:lang w:val="zh-CN"/>
              </w:rPr>
              <w:t>学期。英文授课。课程采用全英文教材与</w:t>
            </w:r>
            <w:r>
              <w:rPr>
                <w:rFonts w:ascii="宋体" w:cs="宋体" w:hint="eastAsia"/>
                <w:kern w:val="0"/>
                <w:szCs w:val="21"/>
                <w:lang w:val="zh-CN"/>
              </w:rPr>
              <w:t>语义学发展史上经典文献为阅读材料。</w:t>
            </w:r>
            <w:r w:rsidRPr="00BE32D6">
              <w:rPr>
                <w:rFonts w:ascii="宋体" w:cs="宋体" w:hint="eastAsia"/>
                <w:kern w:val="0"/>
                <w:szCs w:val="21"/>
                <w:lang w:val="zh-CN"/>
              </w:rPr>
              <w:t>教学内容</w:t>
            </w:r>
            <w:r>
              <w:rPr>
                <w:rFonts w:ascii="宋体" w:cs="宋体" w:hint="eastAsia"/>
                <w:kern w:val="0"/>
                <w:szCs w:val="21"/>
                <w:lang w:val="zh-CN"/>
              </w:rPr>
              <w:t>从词汇-句法层面和语篇层面介绍语义学的研究，从语义学、语用学和篇章研究等多角度出发探讨语义分析和语义研究</w:t>
            </w:r>
            <w:r w:rsidRPr="00BE32D6">
              <w:rPr>
                <w:rFonts w:ascii="宋体" w:cs="宋体" w:hint="eastAsia"/>
                <w:kern w:val="0"/>
                <w:szCs w:val="21"/>
                <w:lang w:val="zh-CN"/>
              </w:rPr>
              <w:t>。</w:t>
            </w:r>
            <w:r>
              <w:rPr>
                <w:rFonts w:ascii="宋体" w:cs="宋体" w:hint="eastAsia"/>
                <w:kern w:val="0"/>
                <w:szCs w:val="21"/>
                <w:lang w:val="zh-CN"/>
              </w:rPr>
              <w:t>学完该课程，预期学生能够就语义分析和语义描写形成理论框架和概念，能够了解语义学领域的主要理论和分支，及他们的主要观点。</w:t>
            </w:r>
            <w:r w:rsidRPr="00BE32D6">
              <w:rPr>
                <w:rFonts w:ascii="宋体" w:cs="宋体" w:hint="eastAsia"/>
                <w:kern w:val="0"/>
                <w:szCs w:val="21"/>
                <w:lang w:val="zh-CN"/>
              </w:rPr>
              <w:t>教学采用多媒体网络技术辅助，并采用讲授、</w:t>
            </w:r>
            <w:r>
              <w:rPr>
                <w:rFonts w:ascii="宋体" w:cs="宋体" w:hint="eastAsia"/>
                <w:kern w:val="0"/>
                <w:szCs w:val="21"/>
                <w:lang w:val="zh-CN"/>
              </w:rPr>
              <w:t>论文</w:t>
            </w:r>
            <w:r w:rsidRPr="00BE32D6">
              <w:rPr>
                <w:rFonts w:ascii="宋体" w:cs="宋体" w:hint="eastAsia"/>
                <w:kern w:val="0"/>
                <w:szCs w:val="21"/>
                <w:lang w:val="zh-CN"/>
              </w:rPr>
              <w:t>阅读、</w:t>
            </w:r>
            <w:r>
              <w:rPr>
                <w:rFonts w:ascii="宋体" w:cs="宋体" w:hint="eastAsia"/>
                <w:kern w:val="0"/>
                <w:szCs w:val="21"/>
                <w:lang w:val="zh-CN"/>
              </w:rPr>
              <w:t>讨论和问答</w:t>
            </w:r>
            <w:r w:rsidRPr="00BE32D6">
              <w:rPr>
                <w:rFonts w:ascii="宋体" w:cs="宋体" w:hint="eastAsia"/>
                <w:kern w:val="0"/>
                <w:szCs w:val="21"/>
                <w:lang w:val="zh-CN"/>
              </w:rPr>
              <w:t>、分组讨论、小组报告、</w:t>
            </w:r>
            <w:r>
              <w:rPr>
                <w:rFonts w:ascii="宋体" w:cs="宋体" w:hint="eastAsia"/>
                <w:kern w:val="0"/>
                <w:szCs w:val="21"/>
                <w:lang w:val="zh-CN"/>
              </w:rPr>
              <w:t>作业</w:t>
            </w:r>
            <w:r w:rsidRPr="00BE32D6">
              <w:rPr>
                <w:rFonts w:ascii="宋体" w:cs="宋体" w:hint="eastAsia"/>
                <w:kern w:val="0"/>
                <w:szCs w:val="21"/>
                <w:lang w:val="zh-CN"/>
              </w:rPr>
              <w:t>评阅等</w:t>
            </w:r>
            <w:r>
              <w:rPr>
                <w:rFonts w:ascii="宋体" w:cs="宋体" w:hint="eastAsia"/>
                <w:kern w:val="0"/>
                <w:szCs w:val="21"/>
                <w:lang w:val="zh-CN"/>
              </w:rPr>
              <w:t>课堂活动等丰富多样的教学方法，使学生掌握语义</w:t>
            </w:r>
            <w:r w:rsidRPr="00BE32D6">
              <w:rPr>
                <w:rFonts w:ascii="宋体" w:cs="宋体" w:hint="eastAsia"/>
                <w:kern w:val="0"/>
                <w:szCs w:val="21"/>
                <w:lang w:val="zh-CN"/>
              </w:rPr>
              <w:t>学的基本知识、基本概念、研究方法及应用。</w:t>
            </w:r>
          </w:p>
          <w:p w14:paraId="55B90BDE" w14:textId="77777777" w:rsidR="00DE268D" w:rsidRDefault="00DE268D">
            <w:pPr>
              <w:widowControl/>
              <w:jc w:val="left"/>
              <w:textAlignment w:val="center"/>
              <w:rPr>
                <w:rStyle w:val="font31"/>
                <w:rFonts w:ascii="Times New Roman" w:hAnsi="Times New Roman" w:cs="Times New Roman" w:hint="default"/>
              </w:rPr>
            </w:pPr>
          </w:p>
          <w:p w14:paraId="370930AC" w14:textId="77777777" w:rsidR="00DE268D" w:rsidRDefault="00DE268D">
            <w:pPr>
              <w:widowControl/>
              <w:jc w:val="left"/>
              <w:textAlignment w:val="center"/>
              <w:rPr>
                <w:rStyle w:val="font31"/>
                <w:rFonts w:ascii="Times New Roman" w:hAnsi="Times New Roman" w:cs="Times New Roman" w:hint="default"/>
              </w:rPr>
            </w:pPr>
          </w:p>
          <w:p w14:paraId="769CF4F9" w14:textId="77777777" w:rsidR="00DE268D" w:rsidRDefault="00DE268D">
            <w:pPr>
              <w:widowControl/>
              <w:jc w:val="left"/>
              <w:textAlignment w:val="center"/>
              <w:rPr>
                <w:rStyle w:val="font31"/>
                <w:rFonts w:ascii="Times New Roman" w:hAnsi="Times New Roman" w:cs="Times New Roman" w:hint="default"/>
              </w:rPr>
            </w:pPr>
          </w:p>
          <w:p w14:paraId="7E6EE106" w14:textId="77777777" w:rsidR="00DE268D" w:rsidRDefault="00DE268D">
            <w:pPr>
              <w:widowControl/>
              <w:jc w:val="left"/>
              <w:textAlignment w:val="center"/>
              <w:rPr>
                <w:rStyle w:val="font31"/>
                <w:rFonts w:ascii="Times New Roman" w:hAnsi="Times New Roman" w:cs="Times New Roman" w:hint="default"/>
              </w:rPr>
            </w:pPr>
          </w:p>
        </w:tc>
      </w:tr>
      <w:tr w:rsidR="00AD71B7" w14:paraId="67F33AF5" w14:textId="77777777">
        <w:trPr>
          <w:trHeight w:val="1250"/>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9CEB29" w14:textId="77777777" w:rsidR="00AD71B7" w:rsidRDefault="00AD71B7" w:rsidP="00AD71B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lastRenderedPageBreak/>
              <w:t>*</w:t>
            </w:r>
            <w:r>
              <w:rPr>
                <w:rStyle w:val="font31"/>
                <w:rFonts w:ascii="Times New Roman" w:hAnsi="Times New Roman" w:cs="Times New Roman" w:hint="default"/>
              </w:rPr>
              <w:t>课程简介（英文）（</w:t>
            </w:r>
            <w:r>
              <w:rPr>
                <w:rStyle w:val="font21"/>
                <w:rFonts w:eastAsia="宋体"/>
              </w:rPr>
              <w:t>Description</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EF63F9D" w14:textId="77777777" w:rsidR="00AD71B7" w:rsidRDefault="00AD71B7" w:rsidP="00AD71B7">
            <w:pPr>
              <w:widowControl/>
              <w:jc w:val="left"/>
              <w:textAlignment w:val="center"/>
              <w:rPr>
                <w:rStyle w:val="font31"/>
                <w:rFonts w:ascii="Times New Roman" w:hAnsi="Times New Roman" w:cs="Times New Roman" w:hint="default"/>
              </w:rPr>
            </w:pPr>
            <w:r>
              <w:rPr>
                <w:rFonts w:cs="Calibri" w:hint="eastAsia"/>
                <w:i/>
                <w:iCs/>
                <w:kern w:val="0"/>
                <w:szCs w:val="21"/>
              </w:rPr>
              <w:t xml:space="preserve">Semantics </w:t>
            </w:r>
            <w:r>
              <w:rPr>
                <w:rFonts w:cs="Calibri"/>
                <w:kern w:val="0"/>
                <w:szCs w:val="21"/>
              </w:rPr>
              <w:t xml:space="preserve">is a mandatory course for </w:t>
            </w:r>
            <w:r>
              <w:rPr>
                <w:rFonts w:cs="Calibri" w:hint="eastAsia"/>
                <w:kern w:val="0"/>
                <w:szCs w:val="21"/>
              </w:rPr>
              <w:t xml:space="preserve">third-grade </w:t>
            </w:r>
            <w:r>
              <w:rPr>
                <w:rFonts w:cs="Calibri"/>
                <w:kern w:val="0"/>
                <w:szCs w:val="21"/>
              </w:rPr>
              <w:t>undergraduates of English majors during the</w:t>
            </w:r>
            <w:r>
              <w:rPr>
                <w:rFonts w:cs="Calibri" w:hint="eastAsia"/>
                <w:kern w:val="0"/>
                <w:szCs w:val="21"/>
              </w:rPr>
              <w:t xml:space="preserve"> 5th </w:t>
            </w:r>
            <w:r>
              <w:rPr>
                <w:rFonts w:cs="Calibri"/>
                <w:kern w:val="0"/>
                <w:szCs w:val="21"/>
              </w:rPr>
              <w:t>semester.</w:t>
            </w:r>
            <w:r>
              <w:rPr>
                <w:rFonts w:cs="Calibri" w:hint="eastAsia"/>
                <w:kern w:val="0"/>
                <w:szCs w:val="21"/>
              </w:rPr>
              <w:t xml:space="preserve"> The course is conducted in English. English textbooks and classical articles in the development of </w:t>
            </w:r>
            <w:r>
              <w:rPr>
                <w:rFonts w:cs="Calibri"/>
                <w:kern w:val="0"/>
                <w:szCs w:val="21"/>
              </w:rPr>
              <w:t>semantics</w:t>
            </w:r>
            <w:r>
              <w:rPr>
                <w:rFonts w:cs="Calibri" w:hint="eastAsia"/>
                <w:kern w:val="0"/>
                <w:szCs w:val="21"/>
              </w:rPr>
              <w:t xml:space="preserve"> theories are referenced to as teaching material. </w:t>
            </w:r>
            <w:r>
              <w:rPr>
                <w:rFonts w:cs="Calibri"/>
                <w:kern w:val="0"/>
                <w:szCs w:val="21"/>
              </w:rPr>
              <w:t xml:space="preserve">In </w:t>
            </w:r>
            <w:r>
              <w:rPr>
                <w:rFonts w:cs="Calibri" w:hint="eastAsia"/>
                <w:kern w:val="0"/>
                <w:szCs w:val="21"/>
              </w:rPr>
              <w:t>the course</w:t>
            </w:r>
            <w:r>
              <w:rPr>
                <w:rFonts w:cs="Calibri"/>
                <w:kern w:val="0"/>
                <w:szCs w:val="21"/>
              </w:rPr>
              <w:t xml:space="preserve">, the study of meaning is realized at both the </w:t>
            </w:r>
            <w:proofErr w:type="spellStart"/>
            <w:r>
              <w:rPr>
                <w:rFonts w:cs="Calibri"/>
                <w:kern w:val="0"/>
                <w:szCs w:val="21"/>
              </w:rPr>
              <w:t>lexico</w:t>
            </w:r>
            <w:proofErr w:type="spellEnd"/>
            <w:r>
              <w:rPr>
                <w:rFonts w:cs="Calibri"/>
                <w:kern w:val="0"/>
                <w:szCs w:val="21"/>
              </w:rPr>
              <w:t>-grammatical and discourse levels, with a focus on how meaning is studied and analyzed from various perspectives, including semantics, pragmatics and discourse studies. Upon completion, students should possess a conceptual framework for semantic analysis and description</w:t>
            </w:r>
            <w:r>
              <w:rPr>
                <w:rFonts w:cs="Calibri" w:hint="eastAsia"/>
                <w:kern w:val="0"/>
                <w:szCs w:val="21"/>
              </w:rPr>
              <w:t>,</w:t>
            </w:r>
            <w:r>
              <w:rPr>
                <w:rFonts w:cs="Calibri"/>
                <w:kern w:val="0"/>
                <w:szCs w:val="21"/>
              </w:rPr>
              <w:t xml:space="preserve"> and know the basics in major semantic approaches. </w:t>
            </w:r>
            <w:r>
              <w:rPr>
                <w:rFonts w:cs="Calibri" w:hint="eastAsia"/>
                <w:kern w:val="0"/>
                <w:szCs w:val="21"/>
              </w:rPr>
              <w:t xml:space="preserve">Multimedia equipment together with internet access is required. Diverse classroom activities such as lecturing, article reading and discussion, questions and answers, group discussion and presentation, homework combined together will make the course </w:t>
            </w:r>
            <w:r>
              <w:rPr>
                <w:rFonts w:cs="Calibri"/>
                <w:kern w:val="0"/>
                <w:szCs w:val="21"/>
              </w:rPr>
              <w:t>interesting</w:t>
            </w:r>
            <w:r>
              <w:rPr>
                <w:rFonts w:cs="Calibri" w:hint="eastAsia"/>
                <w:kern w:val="0"/>
                <w:szCs w:val="21"/>
              </w:rPr>
              <w:t xml:space="preserve">, informative and inspiring. </w:t>
            </w:r>
            <w:r>
              <w:rPr>
                <w:rFonts w:cs="Calibri"/>
                <w:kern w:val="0"/>
                <w:szCs w:val="21"/>
              </w:rPr>
              <w:t>T</w:t>
            </w:r>
            <w:r>
              <w:rPr>
                <w:rFonts w:cs="Calibri" w:hint="eastAsia"/>
                <w:kern w:val="0"/>
                <w:szCs w:val="21"/>
              </w:rPr>
              <w:t xml:space="preserve">hus, students are supposed to learn the basics of </w:t>
            </w:r>
            <w:r>
              <w:rPr>
                <w:rFonts w:cs="Calibri"/>
                <w:kern w:val="0"/>
                <w:szCs w:val="21"/>
              </w:rPr>
              <w:t>semantics</w:t>
            </w:r>
            <w:r>
              <w:rPr>
                <w:rFonts w:cs="Calibri" w:hint="eastAsia"/>
                <w:kern w:val="0"/>
                <w:szCs w:val="21"/>
              </w:rPr>
              <w:t xml:space="preserve">, including its knowledge, development, theory and methodology. </w:t>
            </w:r>
          </w:p>
        </w:tc>
      </w:tr>
      <w:tr w:rsidR="00AD71B7" w14:paraId="500F3AF2" w14:textId="77777777">
        <w:trPr>
          <w:trHeight w:val="433"/>
        </w:trPr>
        <w:tc>
          <w:tcPr>
            <w:tcW w:w="8336" w:type="dxa"/>
            <w:gridSpan w:val="8"/>
            <w:tcBorders>
              <w:top w:val="single" w:sz="4" w:space="0" w:color="000000"/>
              <w:left w:val="single" w:sz="4" w:space="0" w:color="000000"/>
              <w:bottom w:val="single" w:sz="4" w:space="0" w:color="000000"/>
              <w:right w:val="single" w:sz="4" w:space="0" w:color="000000"/>
            </w:tcBorders>
            <w:shd w:val="clear" w:color="auto" w:fill="D8D8D8" w:themeFill="background1" w:themeFillShade="D8"/>
            <w:noWrap/>
            <w:tcMar>
              <w:top w:w="15" w:type="dxa"/>
              <w:left w:w="15" w:type="dxa"/>
              <w:right w:w="15" w:type="dxa"/>
            </w:tcMar>
            <w:vAlign w:val="center"/>
          </w:tcPr>
          <w:p w14:paraId="7929B4EF" w14:textId="77777777" w:rsidR="00AD71B7" w:rsidRDefault="00AD71B7" w:rsidP="00AD71B7">
            <w:pPr>
              <w:widowControl/>
              <w:jc w:val="center"/>
              <w:textAlignment w:val="center"/>
              <w:rPr>
                <w:rFonts w:ascii="Times New Roman" w:eastAsia="宋体" w:hAnsi="Times New Roman" w:cs="Times New Roman"/>
                <w:color w:val="000000"/>
                <w:sz w:val="28"/>
                <w:szCs w:val="28"/>
              </w:rPr>
            </w:pPr>
            <w:r>
              <w:rPr>
                <w:rStyle w:val="font71"/>
                <w:rFonts w:ascii="Times New Roman" w:hAnsi="Times New Roman" w:cs="Times New Roman"/>
              </w:rPr>
              <w:t>课程目标与内容（</w:t>
            </w:r>
            <w:r>
              <w:rPr>
                <w:rStyle w:val="font91"/>
                <w:rFonts w:eastAsia="宋体"/>
              </w:rPr>
              <w:t>Course objectives and contents</w:t>
            </w:r>
            <w:r>
              <w:rPr>
                <w:rStyle w:val="font71"/>
                <w:rFonts w:ascii="Times New Roman" w:hAnsi="Times New Roman" w:cs="Times New Roman"/>
              </w:rPr>
              <w:t>）</w:t>
            </w:r>
          </w:p>
        </w:tc>
      </w:tr>
      <w:tr w:rsidR="00AD71B7" w14:paraId="239816D6" w14:textId="77777777">
        <w:trPr>
          <w:trHeight w:val="2027"/>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3553525" w14:textId="77777777" w:rsidR="00AD71B7" w:rsidRDefault="00AD71B7" w:rsidP="00AD71B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课程目标</w:t>
            </w:r>
            <w:r>
              <w:rPr>
                <w:rStyle w:val="font31"/>
                <w:rFonts w:ascii="Times New Roman" w:hAnsi="Times New Roman" w:cs="Times New Roman" w:hint="default"/>
              </w:rPr>
              <w:t xml:space="preserve"> (Course Object)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6E4C77A" w14:textId="77777777" w:rsidR="00AD71B7" w:rsidRPr="00BE32D6" w:rsidRDefault="00AD71B7" w:rsidP="00AD71B7">
            <w:pPr>
              <w:autoSpaceDE w:val="0"/>
              <w:autoSpaceDN w:val="0"/>
              <w:adjustRightInd w:val="0"/>
              <w:rPr>
                <w:rFonts w:cs="Calibri"/>
                <w:kern w:val="0"/>
                <w:szCs w:val="21"/>
              </w:rPr>
            </w:pPr>
            <w:r w:rsidRPr="00BE32D6">
              <w:rPr>
                <w:rFonts w:ascii="宋体" w:cs="宋体" w:hint="eastAsia"/>
                <w:kern w:val="0"/>
                <w:szCs w:val="21"/>
                <w:lang w:val="zh-CN"/>
              </w:rPr>
              <w:t>本课程的具体学习目标如下：</w:t>
            </w:r>
          </w:p>
          <w:p w14:paraId="31C550B0" w14:textId="77777777" w:rsidR="00AD71B7" w:rsidRPr="009D0FE1" w:rsidRDefault="00AD71B7" w:rsidP="00AD71B7">
            <w:pPr>
              <w:autoSpaceDE w:val="0"/>
              <w:autoSpaceDN w:val="0"/>
              <w:adjustRightInd w:val="0"/>
              <w:rPr>
                <w:rFonts w:cs="Calibri"/>
                <w:kern w:val="0"/>
                <w:szCs w:val="21"/>
              </w:rPr>
            </w:pPr>
            <w:r w:rsidRPr="00BE32D6">
              <w:rPr>
                <w:rFonts w:cs="Calibri"/>
                <w:kern w:val="0"/>
                <w:szCs w:val="21"/>
              </w:rPr>
              <w:t>1</w:t>
            </w:r>
            <w:r>
              <w:rPr>
                <w:rFonts w:ascii="宋体" w:cs="宋体" w:hint="eastAsia"/>
                <w:kern w:val="0"/>
                <w:szCs w:val="21"/>
                <w:lang w:val="zh-CN"/>
              </w:rPr>
              <w:t>．提升学生语义学</w:t>
            </w:r>
            <w:r w:rsidRPr="00BE32D6">
              <w:rPr>
                <w:rFonts w:ascii="宋体" w:cs="宋体" w:hint="eastAsia"/>
                <w:kern w:val="0"/>
                <w:szCs w:val="21"/>
                <w:lang w:val="zh-CN"/>
              </w:rPr>
              <w:t>的基础知识和知识水平</w:t>
            </w:r>
            <w:r w:rsidRPr="009D0FE1">
              <w:rPr>
                <w:rFonts w:cs="宋体"/>
                <w:kern w:val="0"/>
                <w:szCs w:val="21"/>
                <w:lang w:val="zh-CN"/>
              </w:rPr>
              <w:t>（</w:t>
            </w:r>
            <w:r w:rsidRPr="009D0FE1">
              <w:rPr>
                <w:rFonts w:cs="宋体"/>
                <w:kern w:val="0"/>
                <w:szCs w:val="21"/>
                <w:lang w:val="zh-CN"/>
              </w:rPr>
              <w:t>A1</w:t>
            </w:r>
            <w:r w:rsidRPr="009D0FE1">
              <w:rPr>
                <w:rFonts w:cs="宋体"/>
                <w:kern w:val="0"/>
                <w:szCs w:val="21"/>
                <w:lang w:val="zh-CN"/>
              </w:rPr>
              <w:t>）。</w:t>
            </w:r>
          </w:p>
          <w:p w14:paraId="79B540B5" w14:textId="77777777" w:rsidR="00AD71B7" w:rsidRPr="009D0FE1" w:rsidRDefault="00AD71B7" w:rsidP="00AD71B7">
            <w:pPr>
              <w:autoSpaceDE w:val="0"/>
              <w:autoSpaceDN w:val="0"/>
              <w:adjustRightInd w:val="0"/>
              <w:rPr>
                <w:rFonts w:cs="Calibri"/>
                <w:kern w:val="0"/>
                <w:szCs w:val="21"/>
              </w:rPr>
            </w:pPr>
            <w:r w:rsidRPr="009D0FE1">
              <w:rPr>
                <w:rFonts w:cs="Calibri"/>
                <w:kern w:val="0"/>
                <w:szCs w:val="21"/>
              </w:rPr>
              <w:t>2</w:t>
            </w:r>
            <w:r w:rsidRPr="009D0FE1">
              <w:rPr>
                <w:rFonts w:cs="宋体"/>
                <w:kern w:val="0"/>
                <w:szCs w:val="21"/>
                <w:lang w:val="zh-CN"/>
              </w:rPr>
              <w:t>．接触和探索语义学学科的研究方法及入门知识（</w:t>
            </w:r>
            <w:r w:rsidRPr="009D0FE1">
              <w:rPr>
                <w:rFonts w:cs="宋体"/>
                <w:kern w:val="0"/>
                <w:szCs w:val="21"/>
                <w:lang w:val="zh-CN"/>
              </w:rPr>
              <w:t>A2</w:t>
            </w:r>
            <w:r w:rsidRPr="009D0FE1">
              <w:rPr>
                <w:rFonts w:cs="宋体"/>
                <w:kern w:val="0"/>
                <w:szCs w:val="21"/>
                <w:lang w:val="zh-CN"/>
              </w:rPr>
              <w:t>）。</w:t>
            </w:r>
          </w:p>
          <w:p w14:paraId="3980589D" w14:textId="77777777" w:rsidR="00AD71B7" w:rsidRPr="009D0FE1" w:rsidRDefault="00AD71B7" w:rsidP="00AD71B7">
            <w:pPr>
              <w:autoSpaceDE w:val="0"/>
              <w:autoSpaceDN w:val="0"/>
              <w:adjustRightInd w:val="0"/>
              <w:rPr>
                <w:rFonts w:cs="Calibri"/>
                <w:kern w:val="0"/>
                <w:szCs w:val="21"/>
              </w:rPr>
            </w:pPr>
            <w:r w:rsidRPr="009D0FE1">
              <w:rPr>
                <w:rFonts w:cs="Calibri"/>
                <w:kern w:val="0"/>
                <w:szCs w:val="21"/>
              </w:rPr>
              <w:t>3</w:t>
            </w:r>
            <w:r w:rsidRPr="009D0FE1">
              <w:rPr>
                <w:rFonts w:cs="宋体"/>
                <w:kern w:val="0"/>
                <w:szCs w:val="21"/>
                <w:lang w:val="zh-CN"/>
              </w:rPr>
              <w:t>．掌握语义学的基础知识和基本概念（</w:t>
            </w:r>
            <w:r w:rsidRPr="009D0FE1">
              <w:rPr>
                <w:rFonts w:cs="宋体"/>
                <w:kern w:val="0"/>
                <w:szCs w:val="21"/>
                <w:lang w:val="zh-CN"/>
              </w:rPr>
              <w:t>A5.2</w:t>
            </w:r>
            <w:r w:rsidRPr="009D0FE1">
              <w:rPr>
                <w:rFonts w:cs="宋体"/>
                <w:kern w:val="0"/>
                <w:szCs w:val="21"/>
                <w:lang w:val="zh-CN"/>
              </w:rPr>
              <w:t>）。</w:t>
            </w:r>
          </w:p>
          <w:p w14:paraId="0BD4586E" w14:textId="77777777" w:rsidR="00AD71B7" w:rsidRPr="009D0FE1" w:rsidRDefault="00AD71B7" w:rsidP="00AD71B7">
            <w:pPr>
              <w:autoSpaceDE w:val="0"/>
              <w:autoSpaceDN w:val="0"/>
              <w:adjustRightInd w:val="0"/>
              <w:rPr>
                <w:rFonts w:cs="宋体"/>
                <w:kern w:val="0"/>
                <w:szCs w:val="21"/>
                <w:lang w:val="zh-CN"/>
              </w:rPr>
            </w:pPr>
            <w:r w:rsidRPr="009D0FE1">
              <w:rPr>
                <w:rFonts w:cs="Calibri"/>
                <w:kern w:val="0"/>
                <w:szCs w:val="21"/>
              </w:rPr>
              <w:t>4</w:t>
            </w:r>
            <w:r w:rsidRPr="009D0FE1">
              <w:rPr>
                <w:rFonts w:cs="宋体"/>
                <w:kern w:val="0"/>
                <w:szCs w:val="21"/>
                <w:lang w:val="zh-CN"/>
              </w:rPr>
              <w:t>．掌握普通语义学的理论和方法（</w:t>
            </w:r>
            <w:r w:rsidRPr="009D0FE1">
              <w:rPr>
                <w:rFonts w:cs="宋体"/>
                <w:kern w:val="0"/>
                <w:szCs w:val="21"/>
                <w:lang w:val="zh-CN"/>
              </w:rPr>
              <w:t>A5.2.1</w:t>
            </w:r>
            <w:r w:rsidRPr="009D0FE1">
              <w:rPr>
                <w:rFonts w:cs="宋体"/>
                <w:kern w:val="0"/>
                <w:szCs w:val="21"/>
                <w:lang w:val="zh-CN"/>
              </w:rPr>
              <w:t>）。</w:t>
            </w:r>
          </w:p>
          <w:p w14:paraId="6C511BD2" w14:textId="77777777" w:rsidR="00AD71B7" w:rsidRPr="009D0FE1" w:rsidRDefault="00AD71B7" w:rsidP="00AD71B7">
            <w:pPr>
              <w:autoSpaceDE w:val="0"/>
              <w:autoSpaceDN w:val="0"/>
              <w:adjustRightInd w:val="0"/>
              <w:rPr>
                <w:rFonts w:cs="宋体"/>
                <w:kern w:val="0"/>
                <w:szCs w:val="21"/>
                <w:lang w:val="zh-CN"/>
              </w:rPr>
            </w:pPr>
            <w:r w:rsidRPr="009D0FE1">
              <w:rPr>
                <w:rFonts w:cs="Calibri"/>
                <w:kern w:val="0"/>
                <w:szCs w:val="21"/>
              </w:rPr>
              <w:t>5</w:t>
            </w:r>
            <w:r w:rsidRPr="009D0FE1">
              <w:rPr>
                <w:rFonts w:cs="宋体"/>
                <w:kern w:val="0"/>
                <w:szCs w:val="21"/>
                <w:lang w:val="zh-CN"/>
              </w:rPr>
              <w:t>．培养学生批判性思考和创造性工作的能力（</w:t>
            </w:r>
            <w:r w:rsidRPr="009D0FE1">
              <w:rPr>
                <w:rFonts w:cs="宋体"/>
                <w:kern w:val="0"/>
                <w:szCs w:val="21"/>
                <w:lang w:val="zh-CN"/>
              </w:rPr>
              <w:t>B3</w:t>
            </w:r>
            <w:r w:rsidRPr="009D0FE1">
              <w:rPr>
                <w:rFonts w:cs="宋体"/>
                <w:kern w:val="0"/>
                <w:szCs w:val="21"/>
                <w:lang w:val="zh-CN"/>
              </w:rPr>
              <w:t>）。</w:t>
            </w:r>
          </w:p>
          <w:p w14:paraId="7EA53967" w14:textId="77777777" w:rsidR="00AD71B7" w:rsidRDefault="00AD71B7" w:rsidP="00AD71B7">
            <w:pPr>
              <w:shd w:val="clear" w:color="auto" w:fill="F5F5F5"/>
              <w:rPr>
                <w:rFonts w:ascii="Times New Roman" w:eastAsia="微软雅黑" w:hAnsi="Times New Roman" w:cs="Times New Roman"/>
                <w:color w:val="000000"/>
                <w:sz w:val="18"/>
                <w:szCs w:val="18"/>
              </w:rPr>
            </w:pPr>
            <w:r w:rsidRPr="009D0FE1">
              <w:rPr>
                <w:rFonts w:cs="Calibri"/>
                <w:kern w:val="0"/>
                <w:szCs w:val="21"/>
              </w:rPr>
              <w:t>6</w:t>
            </w:r>
            <w:r w:rsidRPr="009D0FE1">
              <w:rPr>
                <w:rFonts w:cs="宋体"/>
                <w:kern w:val="0"/>
                <w:szCs w:val="21"/>
                <w:lang w:val="zh-CN"/>
              </w:rPr>
              <w:t>．培养学生勤于思考、善于钻研、富有探索精神并渴望解决问题的能力（</w:t>
            </w:r>
            <w:r w:rsidRPr="009D0FE1">
              <w:rPr>
                <w:rFonts w:cs="宋体"/>
                <w:kern w:val="0"/>
                <w:szCs w:val="21"/>
                <w:lang w:val="zh-CN"/>
              </w:rPr>
              <w:t>C4</w:t>
            </w:r>
            <w:r w:rsidRPr="009D0FE1">
              <w:rPr>
                <w:rFonts w:cs="宋体"/>
                <w:kern w:val="0"/>
                <w:szCs w:val="21"/>
                <w:lang w:val="zh-CN"/>
              </w:rPr>
              <w:t>）。</w:t>
            </w:r>
          </w:p>
        </w:tc>
      </w:tr>
      <w:tr w:rsidR="00AD71B7" w14:paraId="2BE9DCD7" w14:textId="77777777">
        <w:trPr>
          <w:trHeight w:val="1126"/>
        </w:trPr>
        <w:tc>
          <w:tcPr>
            <w:tcW w:w="1257" w:type="dxa"/>
            <w:vMerge w:val="restart"/>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CB0D14F" w14:textId="77777777" w:rsidR="00AD71B7" w:rsidRDefault="00AD71B7" w:rsidP="00AD71B7">
            <w:pPr>
              <w:widowControl/>
              <w:jc w:val="center"/>
              <w:textAlignment w:val="center"/>
              <w:rPr>
                <w:rFonts w:ascii="Times New Roman" w:eastAsia="微软雅黑" w:hAnsi="Times New Roman" w:cs="Times New Roman"/>
                <w:color w:val="FF0000"/>
                <w:sz w:val="18"/>
                <w:szCs w:val="18"/>
              </w:rPr>
            </w:pPr>
            <w:r>
              <w:rPr>
                <w:rFonts w:ascii="Times New Roman" w:eastAsia="微软雅黑" w:hAnsi="Times New Roman" w:cs="Times New Roman"/>
                <w:color w:val="FF0000"/>
                <w:kern w:val="0"/>
                <w:sz w:val="18"/>
                <w:szCs w:val="18"/>
              </w:rPr>
              <w:t>*</w:t>
            </w:r>
            <w:r>
              <w:rPr>
                <w:rStyle w:val="font31"/>
                <w:rFonts w:ascii="Times New Roman" w:hAnsi="Times New Roman" w:cs="Times New Roman" w:hint="default"/>
              </w:rPr>
              <w:t>教学内容进度安排及对应课程目标</w:t>
            </w:r>
            <w:r>
              <w:rPr>
                <w:rStyle w:val="font31"/>
                <w:rFonts w:ascii="Times New Roman" w:hAnsi="Times New Roman" w:cs="Times New Roman" w:hint="default"/>
              </w:rPr>
              <w:t xml:space="preserve"> (Class Schedule &amp; Requirements &amp; Course Objectives)</w:t>
            </w: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5A74B4"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章节</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73BEF4A"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教学内容（要点）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57B1D0"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学时</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4D60CA"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教学形式</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86F255"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作业及考核要求</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0B95A0"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课程思政融入点</w:t>
            </w:r>
          </w:p>
        </w:tc>
        <w:tc>
          <w:tcPr>
            <w:tcW w:w="940"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277E06F"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对应课程目标</w:t>
            </w:r>
          </w:p>
        </w:tc>
      </w:tr>
      <w:tr w:rsidR="00AD71B7" w14:paraId="720C2A3E"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45C9E7C4" w14:textId="77777777" w:rsidR="00AD71B7" w:rsidRDefault="00AD71B7" w:rsidP="00AD71B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CD24DD"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示例：</w:t>
            </w:r>
          </w:p>
        </w:tc>
      </w:tr>
      <w:tr w:rsidR="00AD71B7" w14:paraId="339AC671" w14:textId="77777777">
        <w:trPr>
          <w:trHeight w:val="2151"/>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7BD8562"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2D9FE"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1</w:t>
            </w:r>
          </w:p>
        </w:tc>
        <w:tc>
          <w:tcPr>
            <w:tcW w:w="15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61B380"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介绍课程目标</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内容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300142"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3ACE697" w14:textId="77777777" w:rsidR="00AD71B7" w:rsidRDefault="00AD71B7" w:rsidP="00AD71B7">
            <w:pPr>
              <w:widowControl/>
              <w:jc w:val="center"/>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B170FBD"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课程材料准备、阅读相应材料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EC3B12F"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kern w:val="0"/>
                <w:sz w:val="18"/>
                <w:szCs w:val="18"/>
              </w:rPr>
              <w:t>培养学生阅读英文文献能力、反思语言意义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7124B9"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A1</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A2</w:t>
            </w:r>
            <w:r>
              <w:rPr>
                <w:rFonts w:ascii="Times New Roman" w:eastAsia="微软雅黑" w:hAnsi="Times New Roman" w:cs="Times New Roman" w:hint="eastAsia"/>
                <w:color w:val="000000"/>
                <w:sz w:val="18"/>
                <w:szCs w:val="18"/>
              </w:rPr>
              <w:t>，</w:t>
            </w:r>
            <w:r>
              <w:rPr>
                <w:rFonts w:ascii="Times New Roman" w:eastAsia="微软雅黑" w:hAnsi="Times New Roman" w:cs="Times New Roman" w:hint="eastAsia"/>
                <w:color w:val="000000"/>
                <w:sz w:val="18"/>
                <w:szCs w:val="18"/>
              </w:rPr>
              <w:t>B3</w:t>
            </w:r>
          </w:p>
        </w:tc>
      </w:tr>
      <w:tr w:rsidR="00AD71B7" w14:paraId="37CE7C54"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3BBB2FE"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CEA139"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0BF79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语义学概念</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225A382"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8FE9BA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讲授、讨论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A61EF3"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FE1C7C"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培养学生理解语义的科学内涵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C976A1B"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A</w:t>
            </w:r>
            <w:r>
              <w:rPr>
                <w:rFonts w:ascii="Times New Roman" w:eastAsia="微软雅黑" w:hAnsi="Times New Roman" w:cs="Times New Roman"/>
                <w:color w:val="000000"/>
                <w:sz w:val="18"/>
                <w:szCs w:val="18"/>
              </w:rPr>
              <w:t>5.2 A5.1</w:t>
            </w:r>
          </w:p>
        </w:tc>
      </w:tr>
      <w:tr w:rsidR="00AD71B7" w14:paraId="4A4E5229"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7847949"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02DA609"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24769CE"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语义、思想和现实</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8B2E911"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2A40253"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F9F921"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w:t>
            </w:r>
            <w:r w:rsidRPr="00735A06">
              <w:rPr>
                <w:rFonts w:ascii="宋体" w:cs="宋体" w:hint="eastAsia"/>
                <w:kern w:val="0"/>
                <w:szCs w:val="21"/>
                <w:lang w:val="zh-CN"/>
              </w:rPr>
              <w:lastRenderedPageBreak/>
              <w:t>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D72BB3"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培养学生考察语言、思想和现实的能力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B43B29"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14:paraId="49F60469"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9B2C690"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A7849B9"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3B0F5A8"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词汇语义</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CCF165"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F556E7A"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7C46C5"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B39E34" w14:textId="77777777" w:rsidR="00AD71B7" w:rsidRDefault="00AD71B7" w:rsidP="00AD71B7">
            <w:pPr>
              <w:rPr>
                <w:rFonts w:ascii="Times New Roman" w:eastAsia="微软雅黑" w:hAnsi="Times New Roman" w:cs="Times New Roman"/>
                <w:color w:val="000000"/>
                <w:sz w:val="18"/>
                <w:szCs w:val="18"/>
              </w:rPr>
            </w:pPr>
            <w:r w:rsidRPr="006A026A">
              <w:rPr>
                <w:rFonts w:ascii="Times New Roman" w:eastAsia="微软雅黑" w:hAnsi="Times New Roman" w:cs="Times New Roman" w:hint="eastAsia"/>
                <w:color w:val="000000"/>
                <w:sz w:val="18"/>
                <w:szCs w:val="18"/>
              </w:rPr>
              <w:t>考察</w:t>
            </w:r>
            <w:r w:rsidR="00E02002">
              <w:rPr>
                <w:rFonts w:ascii="Times New Roman" w:eastAsia="微软雅黑" w:hAnsi="Times New Roman" w:cs="Times New Roman" w:hint="eastAsia"/>
                <w:color w:val="000000"/>
                <w:sz w:val="18"/>
                <w:szCs w:val="18"/>
              </w:rPr>
              <w:t>词汇语义</w:t>
            </w:r>
            <w:r w:rsidRPr="006A026A">
              <w:rPr>
                <w:rFonts w:ascii="Times New Roman" w:eastAsia="微软雅黑" w:hAnsi="Times New Roman" w:cs="Times New Roman" w:hint="eastAsia"/>
                <w:color w:val="000000"/>
                <w:sz w:val="18"/>
                <w:szCs w:val="18"/>
              </w:rPr>
              <w:t>的</w:t>
            </w:r>
            <w:r w:rsidR="00E02002">
              <w:rPr>
                <w:rFonts w:ascii="Times New Roman" w:eastAsia="微软雅黑" w:hAnsi="Times New Roman" w:cs="Times New Roman" w:hint="eastAsia"/>
                <w:color w:val="000000"/>
                <w:sz w:val="18"/>
                <w:szCs w:val="18"/>
              </w:rPr>
              <w:t>科学内涵</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C8F1EE"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A5.1 A5.2</w:t>
            </w:r>
          </w:p>
        </w:tc>
      </w:tr>
      <w:tr w:rsidR="00AD71B7" w14:paraId="2603BD9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E141EE3"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F1D623"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CB0D74E"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句子关系与句子真值（</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4095F8"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C5FB46"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457E6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E0F0451"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E02002">
              <w:rPr>
                <w:rFonts w:ascii="Times New Roman" w:eastAsia="微软雅黑" w:hAnsi="Times New Roman" w:cs="Times New Roman" w:hint="eastAsia"/>
                <w:color w:val="000000"/>
                <w:sz w:val="18"/>
                <w:szCs w:val="18"/>
              </w:rPr>
              <w:t>判断句子正值</w:t>
            </w:r>
            <w:r>
              <w:rPr>
                <w:rFonts w:ascii="Times New Roman" w:eastAsia="微软雅黑" w:hAnsi="Times New Roman" w:cs="Times New Roman" w:hint="eastAsia"/>
                <w:color w:val="000000"/>
                <w:sz w:val="18"/>
                <w:szCs w:val="18"/>
              </w:rPr>
              <w:t>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257B9B"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14:paraId="14E7161D"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88DA40B"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DB37CC"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F88C6A"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句子关系与句子真值（</w:t>
            </w:r>
            <w:r>
              <w:rPr>
                <w:rFonts w:ascii="Times New Roman" w:eastAsia="微软雅黑" w:hAnsi="Times New Roman" w:cs="Times New Roman"/>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2F895C"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B579DF"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911259E"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完成课后习题和阅读相关材料</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1DD14CA"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w:t>
            </w:r>
            <w:r w:rsidR="00E02002">
              <w:rPr>
                <w:rFonts w:ascii="Times New Roman" w:eastAsia="微软雅黑" w:hAnsi="Times New Roman" w:cs="Times New Roman" w:hint="eastAsia"/>
                <w:color w:val="000000"/>
                <w:sz w:val="18"/>
                <w:szCs w:val="18"/>
              </w:rPr>
              <w:t>思考句子真值的能力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733C8F"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14:paraId="4FFF619A"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0481A0D"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91C0B15"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7</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E224D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句子情态语义（</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5ABDF70"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A7A06E" w14:textId="77777777" w:rsidR="00AD71B7" w:rsidRDefault="00AD71B7" w:rsidP="00AD71B7">
            <w:pPr>
              <w:rPr>
                <w:rFonts w:ascii="Times New Roman" w:eastAsia="微软雅黑" w:hAnsi="Times New Roman" w:cs="Times New Roman"/>
                <w:color w:val="000000"/>
                <w:sz w:val="18"/>
                <w:szCs w:val="18"/>
              </w:rPr>
            </w:pPr>
            <w:r>
              <w:rPr>
                <w:rFonts w:ascii="宋体" w:cs="宋体" w:hint="eastAsia"/>
                <w:kern w:val="0"/>
                <w:szCs w:val="21"/>
                <w:lang w:val="zh-CN"/>
              </w:rPr>
              <w:t>阅读、</w:t>
            </w: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C28682"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复习、巩固、掌握前面章节内容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BAF0E75" w14:textId="77777777"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00AD71B7">
              <w:rPr>
                <w:rFonts w:ascii="Times New Roman" w:eastAsia="微软雅黑" w:hAnsi="Times New Roman" w:cs="Times New Roman" w:hint="eastAsia"/>
                <w:color w:val="000000"/>
                <w:sz w:val="18"/>
                <w:szCs w:val="18"/>
              </w:rPr>
              <w:t>学生</w:t>
            </w:r>
            <w:r>
              <w:rPr>
                <w:rFonts w:ascii="Times New Roman" w:eastAsia="微软雅黑" w:hAnsi="Times New Roman" w:cs="Times New Roman" w:hint="eastAsia"/>
                <w:color w:val="000000"/>
                <w:sz w:val="18"/>
                <w:szCs w:val="18"/>
              </w:rPr>
              <w:t>反思句子情态语义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5CA6130"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14:paraId="482FC008"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35031C1"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9186AB"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8</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E8018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期中总结、小测</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8F3C62"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40C591D"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C37B6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考核前面章节内容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61543D"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培养独立解决科学问题的能力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6E988BF"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14:paraId="470667B3"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AE6D908"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20F7DA"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9</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CD1280F"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句子情态语义（</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EFA945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E191BEE"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5142E4"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C7FFEF8"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w:t>
            </w:r>
            <w:r w:rsidR="00E02002">
              <w:rPr>
                <w:rFonts w:ascii="Times New Roman" w:eastAsia="微软雅黑" w:hAnsi="Times New Roman" w:cs="Times New Roman" w:hint="eastAsia"/>
                <w:color w:val="000000"/>
                <w:sz w:val="18"/>
                <w:szCs w:val="18"/>
              </w:rPr>
              <w:t>学生反思句子语义</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65374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w:t>
            </w:r>
            <w:r w:rsidR="00E02002">
              <w:rPr>
                <w:rFonts w:ascii="Times New Roman" w:eastAsia="微软雅黑" w:hAnsi="Times New Roman" w:cs="Times New Roman"/>
                <w:color w:val="000000"/>
                <w:sz w:val="18"/>
                <w:szCs w:val="18"/>
              </w:rPr>
              <w:t xml:space="preserve">1 </w:t>
            </w:r>
            <w:r w:rsidR="00E02002">
              <w:rPr>
                <w:rFonts w:ascii="Times New Roman" w:eastAsia="微软雅黑" w:hAnsi="Times New Roman" w:cs="Times New Roman" w:hint="eastAsia"/>
                <w:color w:val="000000"/>
                <w:sz w:val="18"/>
                <w:szCs w:val="18"/>
              </w:rPr>
              <w:t>A</w:t>
            </w:r>
            <w:r w:rsidR="00E02002">
              <w:rPr>
                <w:rFonts w:ascii="Times New Roman" w:eastAsia="微软雅黑" w:hAnsi="Times New Roman" w:cs="Times New Roman"/>
                <w:color w:val="000000"/>
                <w:sz w:val="18"/>
                <w:szCs w:val="18"/>
              </w:rPr>
              <w:t xml:space="preserve">2 </w:t>
            </w:r>
            <w:r>
              <w:rPr>
                <w:rFonts w:ascii="Times New Roman" w:eastAsia="微软雅黑" w:hAnsi="Times New Roman" w:cs="Times New Roman"/>
                <w:color w:val="000000"/>
                <w:sz w:val="18"/>
                <w:szCs w:val="18"/>
              </w:rPr>
              <w:t>A5</w:t>
            </w:r>
          </w:p>
        </w:tc>
      </w:tr>
      <w:tr w:rsidR="00AD71B7" w14:paraId="61FC1E55"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5BC50DD3"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1B042A7"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10</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1F9C2D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句子语义角色理论（</w:t>
            </w:r>
            <w:r>
              <w:rPr>
                <w:rFonts w:ascii="Times New Roman" w:eastAsia="微软雅黑" w:hAnsi="Times New Roman" w:cs="Times New Roman" w:hint="eastAsia"/>
                <w:color w:val="000000"/>
                <w:sz w:val="18"/>
                <w:szCs w:val="18"/>
              </w:rPr>
              <w:t>1</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B427C3"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B66617F"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1B71024"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F3081A" w14:textId="77777777"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培养学生理解句子语义角色的科学本质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48A8AD0"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r w:rsidR="00E02002">
              <w:rPr>
                <w:rFonts w:ascii="Times New Roman" w:eastAsia="微软雅黑" w:hAnsi="Times New Roman" w:cs="Times New Roman"/>
                <w:color w:val="000000"/>
                <w:sz w:val="18"/>
                <w:szCs w:val="18"/>
              </w:rPr>
              <w:t xml:space="preserve"> </w:t>
            </w:r>
            <w:r w:rsidR="00E02002">
              <w:rPr>
                <w:rFonts w:ascii="Times New Roman" w:eastAsia="微软雅黑" w:hAnsi="Times New Roman" w:cs="Times New Roman" w:hint="eastAsia"/>
                <w:color w:val="000000"/>
                <w:sz w:val="18"/>
                <w:szCs w:val="18"/>
              </w:rPr>
              <w:t>C4</w:t>
            </w:r>
          </w:p>
        </w:tc>
      </w:tr>
      <w:tr w:rsidR="00AD71B7" w14:paraId="623D76D5"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0249BBE"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7777AFA"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11</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59013"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句子语义角色理论（</w:t>
            </w:r>
            <w:r>
              <w:rPr>
                <w:rFonts w:ascii="Times New Roman" w:eastAsia="微软雅黑" w:hAnsi="Times New Roman" w:cs="Times New Roman" w:hint="eastAsia"/>
                <w:color w:val="000000"/>
                <w:sz w:val="18"/>
                <w:szCs w:val="18"/>
              </w:rPr>
              <w:t>2</w:t>
            </w:r>
            <w:r>
              <w:rPr>
                <w:rFonts w:ascii="Times New Roman" w:eastAsia="微软雅黑" w:hAnsi="Times New Roman" w:cs="Times New Roman" w:hint="eastAsia"/>
                <w:color w:val="000000"/>
                <w:sz w:val="18"/>
                <w:szCs w:val="18"/>
              </w:rPr>
              <w:t>）</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9651F2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6873D4"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307E5A"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86C4A17" w14:textId="77777777"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培养学生理解句子语义角色的科学本质</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6336E2"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r w:rsidR="00E02002">
              <w:rPr>
                <w:rFonts w:ascii="Times New Roman" w:eastAsia="微软雅黑" w:hAnsi="Times New Roman" w:cs="Times New Roman"/>
                <w:color w:val="000000"/>
                <w:sz w:val="18"/>
                <w:szCs w:val="18"/>
              </w:rPr>
              <w:t xml:space="preserve"> </w:t>
            </w:r>
            <w:r w:rsidR="00E02002">
              <w:rPr>
                <w:rFonts w:ascii="Times New Roman" w:eastAsia="微软雅黑" w:hAnsi="Times New Roman" w:cs="Times New Roman" w:hint="eastAsia"/>
                <w:color w:val="000000"/>
                <w:sz w:val="18"/>
                <w:szCs w:val="18"/>
              </w:rPr>
              <w:t>C</w:t>
            </w:r>
            <w:r w:rsidR="00E02002">
              <w:rPr>
                <w:rFonts w:ascii="Times New Roman" w:eastAsia="微软雅黑" w:hAnsi="Times New Roman" w:cs="Times New Roman"/>
                <w:color w:val="000000"/>
                <w:sz w:val="18"/>
                <w:szCs w:val="18"/>
              </w:rPr>
              <w:t>4</w:t>
            </w:r>
          </w:p>
        </w:tc>
      </w:tr>
      <w:tr w:rsidR="00AD71B7" w14:paraId="050533D6"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6B04B799"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0449D7"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12</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2918E41"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语篇和指示语</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50B2297"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3ABF92"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3D3E6CE"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4A5177" w14:textId="77777777"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帮助学生理解语篇和指示成分</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2419F8"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AD71B7" w14:paraId="5590A070"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33A24C38"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452D203"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13</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84FBCD8"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话题与焦点</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60C78C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81F049"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EEC0EBD"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w:t>
            </w:r>
            <w:r w:rsidRPr="00735A06">
              <w:rPr>
                <w:rFonts w:ascii="宋体" w:cs="宋体" w:hint="eastAsia"/>
                <w:kern w:val="0"/>
                <w:szCs w:val="21"/>
                <w:lang w:val="zh-CN"/>
              </w:rPr>
              <w:lastRenderedPageBreak/>
              <w:t>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0FE49FE" w14:textId="77777777"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lastRenderedPageBreak/>
              <w:t>帮助学生</w:t>
            </w:r>
            <w:r w:rsidR="00AD71B7">
              <w:rPr>
                <w:rFonts w:ascii="Times New Roman" w:eastAsia="微软雅黑" w:hAnsi="Times New Roman" w:cs="Times New Roman" w:hint="eastAsia"/>
                <w:color w:val="000000"/>
                <w:sz w:val="18"/>
                <w:szCs w:val="18"/>
              </w:rPr>
              <w:t>理解</w:t>
            </w:r>
            <w:r>
              <w:rPr>
                <w:rFonts w:ascii="Times New Roman" w:eastAsia="微软雅黑" w:hAnsi="Times New Roman" w:cs="Times New Roman" w:hint="eastAsia"/>
                <w:color w:val="000000"/>
                <w:sz w:val="18"/>
                <w:szCs w:val="18"/>
              </w:rPr>
              <w:lastRenderedPageBreak/>
              <w:t>话题与焦点，培养有效使用</w:t>
            </w:r>
            <w:r w:rsidR="00AD71B7">
              <w:rPr>
                <w:rFonts w:ascii="Times New Roman" w:eastAsia="微软雅黑" w:hAnsi="Times New Roman" w:cs="Times New Roman" w:hint="eastAsia"/>
                <w:color w:val="000000"/>
                <w:sz w:val="18"/>
                <w:szCs w:val="18"/>
              </w:rPr>
              <w:t>语言</w:t>
            </w:r>
            <w:r>
              <w:rPr>
                <w:rFonts w:ascii="Times New Roman" w:eastAsia="微软雅黑" w:hAnsi="Times New Roman" w:cs="Times New Roman" w:hint="eastAsia"/>
                <w:color w:val="000000"/>
                <w:sz w:val="18"/>
                <w:szCs w:val="18"/>
              </w:rPr>
              <w:t>的</w:t>
            </w:r>
            <w:r w:rsidR="00AD71B7">
              <w:rPr>
                <w:rFonts w:ascii="Times New Roman" w:eastAsia="微软雅黑" w:hAnsi="Times New Roman" w:cs="Times New Roman" w:hint="eastAsia"/>
                <w:color w:val="000000"/>
                <w:sz w:val="18"/>
                <w:szCs w:val="18"/>
              </w:rPr>
              <w:t>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6696D3D"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lastRenderedPageBreak/>
              <w:t>A3 A5</w:t>
            </w:r>
            <w:r w:rsidR="00E02002">
              <w:rPr>
                <w:rFonts w:ascii="Times New Roman" w:eastAsia="微软雅黑" w:hAnsi="Times New Roman" w:cs="Times New Roman"/>
                <w:color w:val="000000"/>
                <w:sz w:val="18"/>
                <w:szCs w:val="18"/>
              </w:rPr>
              <w:t xml:space="preserve"> </w:t>
            </w:r>
            <w:r w:rsidR="00E02002">
              <w:rPr>
                <w:rFonts w:ascii="Times New Roman" w:eastAsia="微软雅黑" w:hAnsi="Times New Roman" w:cs="Times New Roman" w:hint="eastAsia"/>
                <w:color w:val="000000"/>
                <w:sz w:val="18"/>
                <w:szCs w:val="18"/>
              </w:rPr>
              <w:t>B3</w:t>
            </w:r>
          </w:p>
        </w:tc>
      </w:tr>
      <w:tr w:rsidR="00AD71B7" w14:paraId="328EB3A7"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867DC61"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37E3A19"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14</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C87A827"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言语行为理论</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B4A9631"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70AE38"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8D85AB6"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F1CACB7" w14:textId="77777777"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培养学生反思语言与行为，用语言达成行为目的</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A1AD5F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A3 A5</w:t>
            </w:r>
          </w:p>
        </w:tc>
      </w:tr>
      <w:tr w:rsidR="00AD71B7" w14:paraId="592F784B"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278EE87C"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0799638"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15</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84AC8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合作</w:t>
            </w:r>
            <w:r w:rsidR="00E02002">
              <w:rPr>
                <w:rFonts w:ascii="Times New Roman" w:eastAsia="微软雅黑" w:hAnsi="Times New Roman" w:cs="Times New Roman" w:hint="eastAsia"/>
                <w:color w:val="000000"/>
                <w:sz w:val="18"/>
                <w:szCs w:val="18"/>
              </w:rPr>
              <w:t>会话原则</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3DB63C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28F8DA1"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讲授</w:t>
            </w:r>
            <w:r w:rsidRPr="00735A06">
              <w:rPr>
                <w:rFonts w:cs="Calibri" w:hint="eastAsia"/>
                <w:kern w:val="0"/>
                <w:szCs w:val="21"/>
              </w:rPr>
              <w:t>、</w:t>
            </w:r>
            <w:r w:rsidRPr="00735A06">
              <w:rPr>
                <w:rFonts w:ascii="宋体" w:cs="宋体" w:hint="eastAsia"/>
                <w:kern w:val="0"/>
                <w:szCs w:val="21"/>
                <w:lang w:val="zh-CN"/>
              </w:rPr>
              <w:t>讨论</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8392623" w14:textId="77777777" w:rsidR="00AD71B7" w:rsidRDefault="00AD71B7" w:rsidP="00AD71B7">
            <w:pPr>
              <w:rPr>
                <w:rFonts w:ascii="Times New Roman" w:eastAsia="微软雅黑" w:hAnsi="Times New Roman" w:cs="Times New Roman"/>
                <w:color w:val="000000"/>
                <w:sz w:val="18"/>
                <w:szCs w:val="18"/>
              </w:rPr>
            </w:pPr>
            <w:r w:rsidRPr="00735A06">
              <w:rPr>
                <w:rFonts w:ascii="宋体" w:cs="宋体" w:hint="eastAsia"/>
                <w:kern w:val="0"/>
                <w:szCs w:val="21"/>
                <w:lang w:val="zh-CN"/>
              </w:rPr>
              <w:t>完成课后习题和论文阅读任务</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37905F3" w14:textId="77777777" w:rsidR="00AD71B7" w:rsidRDefault="00E02002"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深刻理解会话内容，培养与人沟通、交际能力</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4E61139"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A5 B3</w:t>
            </w:r>
          </w:p>
        </w:tc>
      </w:tr>
      <w:tr w:rsidR="00AD71B7" w14:paraId="6AFD58C3" w14:textId="77777777">
        <w:trPr>
          <w:trHeight w:val="523"/>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0D26C51E" w14:textId="77777777" w:rsidR="00AD71B7" w:rsidRDefault="00AD71B7" w:rsidP="00AD71B7">
            <w:pPr>
              <w:jc w:val="center"/>
              <w:rPr>
                <w:rFonts w:ascii="Times New Roman" w:eastAsia="微软雅黑" w:hAnsi="Times New Roman" w:cs="Times New Roman"/>
                <w:color w:val="FF0000"/>
                <w:sz w:val="18"/>
                <w:szCs w:val="18"/>
              </w:rPr>
            </w:pPr>
          </w:p>
        </w:tc>
        <w:tc>
          <w:tcPr>
            <w:tcW w:w="49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364CAA5"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16</w:t>
            </w:r>
          </w:p>
        </w:tc>
        <w:tc>
          <w:tcPr>
            <w:tcW w:w="1564"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CBEDF00"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分组论文阅读、报告</w:t>
            </w:r>
          </w:p>
        </w:tc>
        <w:tc>
          <w:tcPr>
            <w:tcW w:w="843"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7DF2A4"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2</w:t>
            </w:r>
          </w:p>
        </w:tc>
        <w:tc>
          <w:tcPr>
            <w:tcW w:w="123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7D2704C"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分组讨论、报告</w:t>
            </w:r>
          </w:p>
        </w:tc>
        <w:tc>
          <w:tcPr>
            <w:tcW w:w="86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F2ACAAF"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阅读顶级英文期刊论文、分组汇报论文内容</w:t>
            </w:r>
          </w:p>
        </w:tc>
        <w:tc>
          <w:tcPr>
            <w:tcW w:w="113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7AE6276"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hint="eastAsia"/>
                <w:color w:val="000000"/>
                <w:sz w:val="18"/>
                <w:szCs w:val="18"/>
              </w:rPr>
              <w:t>培养学术报告能力，培养学生协作、互动、团队精神</w:t>
            </w:r>
          </w:p>
        </w:tc>
        <w:tc>
          <w:tcPr>
            <w:tcW w:w="94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03F5E7" w14:textId="77777777" w:rsidR="00AD71B7" w:rsidRDefault="00AD71B7" w:rsidP="00AD71B7">
            <w:pPr>
              <w:rPr>
                <w:rFonts w:ascii="Times New Roman" w:eastAsia="微软雅黑" w:hAnsi="Times New Roman" w:cs="Times New Roman"/>
                <w:color w:val="000000"/>
                <w:sz w:val="18"/>
                <w:szCs w:val="18"/>
              </w:rPr>
            </w:pPr>
            <w:r>
              <w:rPr>
                <w:rFonts w:ascii="Times New Roman" w:eastAsia="微软雅黑" w:hAnsi="Times New Roman" w:cs="Times New Roman"/>
                <w:color w:val="000000"/>
                <w:sz w:val="18"/>
                <w:szCs w:val="18"/>
              </w:rPr>
              <w:t>B3 C4</w:t>
            </w:r>
          </w:p>
        </w:tc>
      </w:tr>
      <w:tr w:rsidR="00AD71B7" w14:paraId="7E19228E" w14:textId="77777777">
        <w:trPr>
          <w:trHeight w:val="598"/>
        </w:trPr>
        <w:tc>
          <w:tcPr>
            <w:tcW w:w="1257" w:type="dxa"/>
            <w:vMerge/>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14431360" w14:textId="77777777" w:rsidR="00AD71B7" w:rsidRDefault="00AD71B7" w:rsidP="00AD71B7">
            <w:pPr>
              <w:jc w:val="center"/>
              <w:rPr>
                <w:rFonts w:ascii="Times New Roman" w:eastAsia="微软雅黑" w:hAnsi="Times New Roman" w:cs="Times New Roman"/>
                <w:color w:val="FF0000"/>
                <w:sz w:val="18"/>
                <w:szCs w:val="18"/>
              </w:rPr>
            </w:pPr>
          </w:p>
        </w:tc>
        <w:tc>
          <w:tcPr>
            <w:tcW w:w="7079" w:type="dxa"/>
            <w:gridSpan w:val="7"/>
            <w:tcBorders>
              <w:top w:val="single" w:sz="4" w:space="0" w:color="000000"/>
              <w:left w:val="single" w:sz="4" w:space="0" w:color="000000"/>
              <w:bottom w:val="single" w:sz="4" w:space="0" w:color="auto"/>
              <w:right w:val="single" w:sz="4" w:space="0" w:color="000000"/>
            </w:tcBorders>
            <w:shd w:val="clear" w:color="auto" w:fill="auto"/>
            <w:noWrap/>
            <w:tcMar>
              <w:top w:w="15" w:type="dxa"/>
              <w:left w:w="15" w:type="dxa"/>
              <w:right w:w="15" w:type="dxa"/>
            </w:tcMar>
            <w:vAlign w:val="center"/>
          </w:tcPr>
          <w:p w14:paraId="6C4AF7F4" w14:textId="77777777" w:rsidR="00AD71B7" w:rsidRDefault="00AD71B7" w:rsidP="00AD71B7">
            <w:pPr>
              <w:widowControl/>
              <w:jc w:val="left"/>
              <w:textAlignment w:val="center"/>
              <w:rPr>
                <w:rFonts w:ascii="Times New Roman" w:eastAsia="微软雅黑" w:hAnsi="Times New Roman" w:cs="Times New Roman"/>
                <w:color w:val="000000"/>
                <w:kern w:val="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1</w:t>
            </w:r>
            <w:r>
              <w:rPr>
                <w:rFonts w:ascii="Times New Roman" w:eastAsia="微软雅黑" w:hAnsi="Times New Roman" w:cs="Times New Roman"/>
                <w:color w:val="000000"/>
                <w:kern w:val="0"/>
                <w:sz w:val="18"/>
                <w:szCs w:val="18"/>
              </w:rPr>
              <w:t>：建议按照教学周周学时编排。</w:t>
            </w:r>
          </w:p>
          <w:p w14:paraId="131740AF"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注</w:t>
            </w:r>
            <w:r>
              <w:rPr>
                <w:rFonts w:ascii="Times New Roman" w:eastAsia="微软雅黑" w:hAnsi="Times New Roman" w:cs="Times New Roman"/>
                <w:color w:val="000000"/>
                <w:kern w:val="0"/>
                <w:sz w:val="18"/>
                <w:szCs w:val="18"/>
              </w:rPr>
              <w:t>2</w:t>
            </w:r>
            <w:r>
              <w:rPr>
                <w:rFonts w:ascii="Times New Roman" w:eastAsia="微软雅黑" w:hAnsi="Times New Roman" w:cs="Times New Roman"/>
                <w:color w:val="000000"/>
                <w:kern w:val="0"/>
                <w:sz w:val="18"/>
                <w:szCs w:val="18"/>
              </w:rPr>
              <w:t>：相应章节的课程思政融入点根据实际情况填写。</w:t>
            </w:r>
          </w:p>
        </w:tc>
      </w:tr>
      <w:tr w:rsidR="00AD71B7" w14:paraId="50B95D95" w14:textId="77777777">
        <w:trPr>
          <w:trHeight w:val="1493"/>
        </w:trPr>
        <w:tc>
          <w:tcPr>
            <w:tcW w:w="1257" w:type="dxa"/>
            <w:tcBorders>
              <w:top w:val="single" w:sz="4" w:space="0" w:color="000000"/>
              <w:left w:val="single" w:sz="4" w:space="0" w:color="000000"/>
              <w:bottom w:val="nil"/>
              <w:right w:val="single" w:sz="4" w:space="0" w:color="000000"/>
            </w:tcBorders>
            <w:shd w:val="clear" w:color="auto" w:fill="auto"/>
            <w:noWrap/>
            <w:tcMar>
              <w:top w:w="15" w:type="dxa"/>
              <w:left w:w="15" w:type="dxa"/>
              <w:right w:w="15" w:type="dxa"/>
            </w:tcMar>
            <w:vAlign w:val="center"/>
          </w:tcPr>
          <w:p w14:paraId="254FAF81" w14:textId="77777777" w:rsidR="00AD71B7" w:rsidRDefault="00AD71B7" w:rsidP="00AD71B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81"/>
                <w:rFonts w:ascii="Times New Roman" w:hAnsi="Times New Roman" w:cs="Times New Roman" w:hint="default"/>
              </w:rPr>
              <w:t>考核方式</w:t>
            </w:r>
            <w:r>
              <w:rPr>
                <w:rStyle w:val="font01"/>
                <w:rFonts w:eastAsia="宋体"/>
              </w:rPr>
              <w:t xml:space="preserve"> (Grading)</w:t>
            </w:r>
          </w:p>
        </w:tc>
        <w:tc>
          <w:tcPr>
            <w:tcW w:w="7079" w:type="dxa"/>
            <w:gridSpan w:val="7"/>
            <w:tcBorders>
              <w:top w:val="single" w:sz="4" w:space="0" w:color="auto"/>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D0C9C89" w14:textId="77777777" w:rsidR="00AD71B7" w:rsidRPr="00735A06" w:rsidRDefault="00AD71B7" w:rsidP="00AD71B7">
            <w:pPr>
              <w:autoSpaceDE w:val="0"/>
              <w:autoSpaceDN w:val="0"/>
              <w:adjustRightInd w:val="0"/>
              <w:jc w:val="left"/>
              <w:rPr>
                <w:rFonts w:cs="Calibri"/>
                <w:color w:val="00B050"/>
                <w:kern w:val="0"/>
                <w:szCs w:val="21"/>
              </w:rPr>
            </w:pPr>
            <w:r w:rsidRPr="00735A06">
              <w:rPr>
                <w:rFonts w:ascii="宋体" w:cs="宋体" w:hint="eastAsia"/>
                <w:kern w:val="0"/>
                <w:szCs w:val="21"/>
                <w:lang w:val="zh-CN"/>
              </w:rPr>
              <w:t>平时表现（</w:t>
            </w:r>
            <w:r w:rsidR="00E02002">
              <w:rPr>
                <w:rFonts w:cs="Calibri"/>
                <w:kern w:val="0"/>
                <w:szCs w:val="21"/>
              </w:rPr>
              <w:t>3</w:t>
            </w:r>
            <w:r w:rsidRPr="00735A06">
              <w:rPr>
                <w:rFonts w:cs="Calibri"/>
                <w:kern w:val="0"/>
                <w:szCs w:val="21"/>
              </w:rPr>
              <w:t>0%</w:t>
            </w:r>
            <w:r w:rsidRPr="00735A06">
              <w:rPr>
                <w:rFonts w:ascii="宋体" w:cs="宋体" w:hint="eastAsia"/>
                <w:kern w:val="0"/>
                <w:szCs w:val="21"/>
                <w:lang w:val="zh-CN"/>
              </w:rPr>
              <w:t>）；</w:t>
            </w:r>
            <w:r w:rsidR="00E02002">
              <w:rPr>
                <w:rFonts w:ascii="宋体" w:cs="宋体" w:hint="eastAsia"/>
                <w:kern w:val="0"/>
                <w:szCs w:val="21"/>
                <w:lang w:val="zh-CN"/>
              </w:rPr>
              <w:t>期中考试</w:t>
            </w:r>
            <w:r w:rsidRPr="00735A06">
              <w:rPr>
                <w:rFonts w:ascii="宋体" w:cs="宋体" w:hint="eastAsia"/>
                <w:kern w:val="0"/>
                <w:szCs w:val="21"/>
                <w:lang w:val="zh-CN"/>
              </w:rPr>
              <w:t>（</w:t>
            </w:r>
            <w:r w:rsidR="00E02002">
              <w:rPr>
                <w:rFonts w:ascii="宋体" w:cs="宋体"/>
                <w:kern w:val="0"/>
                <w:szCs w:val="21"/>
                <w:lang w:val="zh-CN"/>
              </w:rPr>
              <w:t>3</w:t>
            </w:r>
            <w:r w:rsidRPr="00735A06">
              <w:rPr>
                <w:rFonts w:ascii="宋体" w:cs="宋体" w:hint="eastAsia"/>
                <w:kern w:val="0"/>
                <w:szCs w:val="21"/>
                <w:lang w:val="zh-CN"/>
              </w:rPr>
              <w:t>0%）；期末考试（</w:t>
            </w:r>
            <w:r w:rsidRPr="00735A06">
              <w:rPr>
                <w:rFonts w:cs="Calibri"/>
                <w:kern w:val="0"/>
                <w:szCs w:val="21"/>
              </w:rPr>
              <w:t>40%</w:t>
            </w:r>
            <w:r w:rsidRPr="00735A06">
              <w:rPr>
                <w:rFonts w:ascii="宋体" w:cs="宋体" w:hint="eastAsia"/>
                <w:kern w:val="0"/>
                <w:szCs w:val="21"/>
                <w:lang w:val="zh-CN"/>
              </w:rPr>
              <w:t>）</w:t>
            </w:r>
          </w:p>
          <w:p w14:paraId="67DE2835"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sidRPr="00735A06">
              <w:rPr>
                <w:rFonts w:ascii="Times New Roman" w:hAnsi="Times New Roman"/>
                <w:kern w:val="0"/>
                <w:szCs w:val="21"/>
              </w:rPr>
              <w:t>Regular performance (</w:t>
            </w:r>
            <w:r w:rsidR="00E02002">
              <w:rPr>
                <w:rFonts w:ascii="Times New Roman" w:hAnsi="Times New Roman"/>
                <w:kern w:val="0"/>
                <w:szCs w:val="21"/>
              </w:rPr>
              <w:t>3</w:t>
            </w:r>
            <w:r w:rsidRPr="00735A06">
              <w:rPr>
                <w:rFonts w:ascii="Times New Roman" w:hAnsi="Times New Roman"/>
                <w:kern w:val="0"/>
                <w:szCs w:val="21"/>
              </w:rPr>
              <w:t>0%); HW assignments (</w:t>
            </w:r>
            <w:r w:rsidR="00E02002">
              <w:rPr>
                <w:rFonts w:ascii="Times New Roman" w:hAnsi="Times New Roman"/>
                <w:kern w:val="0"/>
                <w:szCs w:val="21"/>
              </w:rPr>
              <w:t>3</w:t>
            </w:r>
            <w:r w:rsidRPr="00735A06">
              <w:rPr>
                <w:rFonts w:ascii="Times New Roman" w:hAnsi="Times New Roman"/>
                <w:kern w:val="0"/>
                <w:szCs w:val="21"/>
              </w:rPr>
              <w:t>0%); Final exam (40%)</w:t>
            </w:r>
          </w:p>
        </w:tc>
      </w:tr>
      <w:tr w:rsidR="00AD71B7" w14:paraId="670874D2" w14:textId="77777777">
        <w:trPr>
          <w:trHeight w:val="1493"/>
        </w:trPr>
        <w:tc>
          <w:tcPr>
            <w:tcW w:w="1257"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center"/>
          </w:tcPr>
          <w:p w14:paraId="7247FF48" w14:textId="77777777" w:rsidR="00AD71B7" w:rsidRDefault="00AD71B7" w:rsidP="00AD71B7">
            <w:pPr>
              <w:widowControl/>
              <w:jc w:val="center"/>
              <w:textAlignment w:val="center"/>
              <w:rPr>
                <w:rFonts w:ascii="Times New Roman" w:eastAsia="宋体" w:hAnsi="Times New Roman" w:cs="Times New Roman"/>
                <w:color w:val="FF0000"/>
                <w:sz w:val="18"/>
                <w:szCs w:val="18"/>
              </w:rPr>
            </w:pPr>
            <w:r>
              <w:rPr>
                <w:rFonts w:ascii="Times New Roman" w:eastAsia="宋体" w:hAnsi="Times New Roman" w:cs="Times New Roman"/>
                <w:color w:val="FF0000"/>
                <w:kern w:val="0"/>
                <w:sz w:val="18"/>
                <w:szCs w:val="18"/>
              </w:rPr>
              <w:t>*</w:t>
            </w:r>
            <w:r>
              <w:rPr>
                <w:rStyle w:val="font31"/>
                <w:rFonts w:ascii="Times New Roman" w:hAnsi="Times New Roman" w:cs="Times New Roman" w:hint="default"/>
              </w:rPr>
              <w:t>教材或参考资料</w:t>
            </w:r>
            <w:r>
              <w:rPr>
                <w:rStyle w:val="font21"/>
                <w:rFonts w:eastAsia="宋体"/>
              </w:rPr>
              <w:t xml:space="preserve"> (Textbooks &amp; Other Materials)</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F196B69" w14:textId="77777777" w:rsidR="00E02002" w:rsidRDefault="00E02002" w:rsidP="00E02002">
            <w:pPr>
              <w:autoSpaceDE w:val="0"/>
              <w:autoSpaceDN w:val="0"/>
              <w:adjustRightInd w:val="0"/>
              <w:spacing w:line="380" w:lineRule="atLeast"/>
              <w:rPr>
                <w:rFonts w:ascii="Times New Roman" w:hAnsi="Times New Roman"/>
                <w:kern w:val="0"/>
                <w:szCs w:val="21"/>
              </w:rPr>
            </w:pPr>
            <w:r w:rsidRPr="00907266">
              <w:rPr>
                <w:rFonts w:ascii="宋体" w:cs="宋体" w:hint="eastAsia"/>
                <w:kern w:val="0"/>
                <w:szCs w:val="21"/>
              </w:rPr>
              <w:t xml:space="preserve">(1) </w:t>
            </w:r>
            <w:r>
              <w:rPr>
                <w:iCs/>
              </w:rPr>
              <w:t>Saeed, John I. (2003)</w:t>
            </w:r>
            <w:r>
              <w:rPr>
                <w:rFonts w:hint="eastAsia"/>
                <w:iCs/>
              </w:rPr>
              <w:t>.</w:t>
            </w:r>
            <w:r>
              <w:rPr>
                <w:iCs/>
              </w:rPr>
              <w:t xml:space="preserve"> </w:t>
            </w:r>
            <w:r w:rsidRPr="00FF167F">
              <w:rPr>
                <w:i/>
                <w:iCs/>
              </w:rPr>
              <w:t>Semantics</w:t>
            </w:r>
            <w:r w:rsidRPr="00FF167F">
              <w:rPr>
                <w:rFonts w:hint="eastAsia"/>
                <w:i/>
                <w:iCs/>
              </w:rPr>
              <w:t xml:space="preserve"> (first edition)</w:t>
            </w:r>
            <w:r>
              <w:rPr>
                <w:iCs/>
              </w:rPr>
              <w:t>. Oxford: Blackwell.</w:t>
            </w:r>
            <w:r w:rsidRPr="00962317">
              <w:rPr>
                <w:iCs/>
              </w:rPr>
              <w:t xml:space="preserve"> </w:t>
            </w:r>
          </w:p>
          <w:p w14:paraId="1D3A7789"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p>
        </w:tc>
      </w:tr>
      <w:tr w:rsidR="00AD71B7" w14:paraId="20FBCEFB"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A768304"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其它（</w:t>
            </w:r>
            <w:r>
              <w:rPr>
                <w:rStyle w:val="font21"/>
                <w:rFonts w:eastAsia="微软雅黑"/>
              </w:rPr>
              <w:t>More</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8D0B6B" w14:textId="77777777" w:rsidR="00AD71B7" w:rsidRDefault="00AD71B7" w:rsidP="00AD71B7">
            <w:pPr>
              <w:rPr>
                <w:rFonts w:ascii="Times New Roman" w:eastAsia="宋体" w:hAnsi="Times New Roman" w:cs="Times New Roman"/>
                <w:color w:val="000000"/>
                <w:sz w:val="18"/>
                <w:szCs w:val="18"/>
              </w:rPr>
            </w:pPr>
          </w:p>
        </w:tc>
      </w:tr>
      <w:tr w:rsidR="00AD71B7" w14:paraId="1BEA818A" w14:textId="77777777">
        <w:trPr>
          <w:trHeight w:val="523"/>
        </w:trPr>
        <w:tc>
          <w:tcPr>
            <w:tcW w:w="1257"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740351E" w14:textId="77777777" w:rsidR="00AD71B7" w:rsidRDefault="00AD71B7" w:rsidP="00AD71B7">
            <w:pPr>
              <w:widowControl/>
              <w:jc w:val="left"/>
              <w:textAlignment w:val="center"/>
              <w:rPr>
                <w:rFonts w:ascii="Times New Roman" w:eastAsia="微软雅黑" w:hAnsi="Times New Roman" w:cs="Times New Roman"/>
                <w:color w:val="000000"/>
                <w:sz w:val="18"/>
                <w:szCs w:val="18"/>
              </w:rPr>
            </w:pPr>
            <w:r>
              <w:rPr>
                <w:rFonts w:ascii="Times New Roman" w:eastAsia="微软雅黑" w:hAnsi="Times New Roman" w:cs="Times New Roman"/>
                <w:color w:val="000000"/>
                <w:kern w:val="0"/>
                <w:sz w:val="18"/>
                <w:szCs w:val="18"/>
              </w:rPr>
              <w:t>备注（</w:t>
            </w:r>
            <w:r>
              <w:rPr>
                <w:rStyle w:val="font21"/>
                <w:rFonts w:eastAsia="微软雅黑"/>
              </w:rPr>
              <w:t>Notes</w:t>
            </w:r>
            <w:r>
              <w:rPr>
                <w:rStyle w:val="font31"/>
                <w:rFonts w:ascii="Times New Roman" w:hAnsi="Times New Roman" w:cs="Times New Roman" w:hint="default"/>
              </w:rPr>
              <w:t>）</w:t>
            </w:r>
          </w:p>
        </w:tc>
        <w:tc>
          <w:tcPr>
            <w:tcW w:w="7079" w:type="dxa"/>
            <w:gridSpan w:val="7"/>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542BA1B" w14:textId="77777777" w:rsidR="00AD71B7" w:rsidRDefault="00AD71B7" w:rsidP="00AD71B7">
            <w:pPr>
              <w:rPr>
                <w:rFonts w:ascii="Times New Roman" w:eastAsia="宋体" w:hAnsi="Times New Roman" w:cs="Times New Roman"/>
                <w:color w:val="000000"/>
                <w:sz w:val="18"/>
                <w:szCs w:val="18"/>
              </w:rPr>
            </w:pPr>
          </w:p>
        </w:tc>
      </w:tr>
      <w:tr w:rsidR="00AD71B7" w14:paraId="06DF2423" w14:textId="77777777">
        <w:trPr>
          <w:trHeight w:val="2617"/>
        </w:trPr>
        <w:tc>
          <w:tcPr>
            <w:tcW w:w="8336" w:type="dxa"/>
            <w:gridSpan w:val="8"/>
            <w:tcBorders>
              <w:top w:val="nil"/>
              <w:left w:val="nil"/>
              <w:bottom w:val="nil"/>
              <w:right w:val="nil"/>
            </w:tcBorders>
            <w:shd w:val="clear" w:color="auto" w:fill="auto"/>
            <w:tcMar>
              <w:top w:w="15" w:type="dxa"/>
              <w:left w:w="15" w:type="dxa"/>
              <w:right w:w="15" w:type="dxa"/>
            </w:tcMar>
            <w:vAlign w:val="center"/>
          </w:tcPr>
          <w:p w14:paraId="0E785BFC" w14:textId="77777777" w:rsidR="00AD71B7" w:rsidRDefault="00AD71B7" w:rsidP="00AD71B7">
            <w:pPr>
              <w:widowControl/>
              <w:jc w:val="left"/>
              <w:textAlignment w:val="center"/>
              <w:rPr>
                <w:rStyle w:val="font21"/>
              </w:rPr>
            </w:pPr>
            <w:r>
              <w:rPr>
                <w:rFonts w:ascii="Times New Roman" w:eastAsia="微软雅黑" w:hAnsi="Times New Roman" w:cs="Times New Roman"/>
                <w:color w:val="000000"/>
                <w:kern w:val="0"/>
                <w:sz w:val="18"/>
                <w:szCs w:val="18"/>
              </w:rPr>
              <w:t>备注说明：</w:t>
            </w:r>
          </w:p>
          <w:p w14:paraId="3A6D85A6" w14:textId="77777777" w:rsidR="00AD71B7" w:rsidRDefault="00AD71B7" w:rsidP="00AD71B7">
            <w:pPr>
              <w:widowControl/>
              <w:jc w:val="left"/>
              <w:textAlignment w:val="center"/>
              <w:rPr>
                <w:rStyle w:val="font21"/>
                <w:rFonts w:eastAsia="微软雅黑"/>
              </w:rPr>
            </w:pPr>
            <w:r>
              <w:rPr>
                <w:rStyle w:val="font21"/>
                <w:rFonts w:eastAsia="微软雅黑"/>
              </w:rPr>
              <w:t xml:space="preserve">      1</w:t>
            </w:r>
            <w:r>
              <w:rPr>
                <w:rStyle w:val="font31"/>
                <w:rFonts w:ascii="Times New Roman" w:hAnsi="Times New Roman" w:cs="Times New Roman" w:hint="default"/>
              </w:rPr>
              <w:t>．带</w:t>
            </w:r>
            <w:r>
              <w:rPr>
                <w:rStyle w:val="font21"/>
                <w:rFonts w:eastAsia="微软雅黑"/>
              </w:rPr>
              <w:t>*</w:t>
            </w:r>
            <w:r>
              <w:rPr>
                <w:rStyle w:val="font31"/>
                <w:rFonts w:ascii="Times New Roman" w:hAnsi="Times New Roman" w:cs="Times New Roman" w:hint="default"/>
              </w:rPr>
              <w:t>内容为必填项。</w:t>
            </w:r>
            <w:r>
              <w:rPr>
                <w:rStyle w:val="font21"/>
                <w:rFonts w:eastAsia="微软雅黑"/>
              </w:rPr>
              <w:t xml:space="preserve">   </w:t>
            </w:r>
          </w:p>
          <w:p w14:paraId="16AD0680" w14:textId="77777777" w:rsidR="00AD71B7" w:rsidRDefault="00AD71B7" w:rsidP="00AD71B7">
            <w:pPr>
              <w:widowControl/>
              <w:ind w:firstLineChars="150" w:firstLine="270"/>
              <w:jc w:val="left"/>
              <w:textAlignment w:val="center"/>
              <w:rPr>
                <w:rFonts w:ascii="Times New Roman" w:eastAsia="微软雅黑" w:hAnsi="Times New Roman" w:cs="Times New Roman"/>
                <w:color w:val="000000"/>
                <w:sz w:val="18"/>
                <w:szCs w:val="18"/>
              </w:rPr>
            </w:pPr>
            <w:r>
              <w:rPr>
                <w:rStyle w:val="font21"/>
                <w:rFonts w:eastAsia="微软雅黑"/>
              </w:rPr>
              <w:t xml:space="preserve">   2</w:t>
            </w:r>
            <w:r>
              <w:rPr>
                <w:rStyle w:val="font31"/>
                <w:rFonts w:ascii="Times New Roman" w:hAnsi="Times New Roman" w:cs="Times New Roman" w:hint="default"/>
              </w:rPr>
              <w:t>．课程简介字数为</w:t>
            </w:r>
            <w:r>
              <w:rPr>
                <w:rStyle w:val="font21"/>
                <w:rFonts w:eastAsia="微软雅黑"/>
              </w:rPr>
              <w:t>300-500</w:t>
            </w:r>
            <w:r>
              <w:rPr>
                <w:rStyle w:val="font31"/>
                <w:rFonts w:ascii="Times New Roman" w:hAnsi="Times New Roman" w:cs="Times New Roman" w:hint="default"/>
              </w:rPr>
              <w:t>字；课程大纲以表述清楚教学安排为宜，字数不限。</w:t>
            </w:r>
          </w:p>
        </w:tc>
      </w:tr>
    </w:tbl>
    <w:p w14:paraId="3979F8B4" w14:textId="77777777" w:rsidR="00DE268D" w:rsidRDefault="00DE268D">
      <w:pPr>
        <w:rPr>
          <w:rFonts w:ascii="Times New Roman" w:hAnsi="Times New Roman" w:cs="Times New Roman"/>
        </w:rPr>
      </w:pPr>
    </w:p>
    <w:sectPr w:rsidR="00DE268D" w:rsidSect="004178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8F7F9" w14:textId="77777777" w:rsidR="003B48FF" w:rsidRDefault="003B48FF" w:rsidP="003D6502">
      <w:r>
        <w:separator/>
      </w:r>
    </w:p>
  </w:endnote>
  <w:endnote w:type="continuationSeparator" w:id="0">
    <w:p w14:paraId="25EE06E0" w14:textId="77777777" w:rsidR="003B48FF" w:rsidRDefault="003B48FF" w:rsidP="003D6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00FD0" w14:textId="77777777" w:rsidR="003B48FF" w:rsidRDefault="003B48FF" w:rsidP="003D6502">
      <w:r>
        <w:separator/>
      </w:r>
    </w:p>
  </w:footnote>
  <w:footnote w:type="continuationSeparator" w:id="0">
    <w:p w14:paraId="2A231104" w14:textId="77777777" w:rsidR="003B48FF" w:rsidRDefault="003B48FF" w:rsidP="003D65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68BC780D"/>
    <w:rsid w:val="00051987"/>
    <w:rsid w:val="000975EF"/>
    <w:rsid w:val="00152AC1"/>
    <w:rsid w:val="00181313"/>
    <w:rsid w:val="00282FC3"/>
    <w:rsid w:val="00321FFA"/>
    <w:rsid w:val="003B48FF"/>
    <w:rsid w:val="003D6502"/>
    <w:rsid w:val="004178ED"/>
    <w:rsid w:val="004862DE"/>
    <w:rsid w:val="00486A17"/>
    <w:rsid w:val="005340F8"/>
    <w:rsid w:val="005E1715"/>
    <w:rsid w:val="006A026A"/>
    <w:rsid w:val="006B2AE2"/>
    <w:rsid w:val="00703278"/>
    <w:rsid w:val="007B1D2D"/>
    <w:rsid w:val="007C234D"/>
    <w:rsid w:val="00811525"/>
    <w:rsid w:val="0091683A"/>
    <w:rsid w:val="00975642"/>
    <w:rsid w:val="009D39F7"/>
    <w:rsid w:val="009F5933"/>
    <w:rsid w:val="00A971AE"/>
    <w:rsid w:val="00AA0945"/>
    <w:rsid w:val="00AD71B7"/>
    <w:rsid w:val="00B21FC5"/>
    <w:rsid w:val="00B67025"/>
    <w:rsid w:val="00BC472C"/>
    <w:rsid w:val="00D0246C"/>
    <w:rsid w:val="00D20824"/>
    <w:rsid w:val="00DE268D"/>
    <w:rsid w:val="00E02002"/>
    <w:rsid w:val="00E53A97"/>
    <w:rsid w:val="00F77F96"/>
    <w:rsid w:val="00FD054C"/>
    <w:rsid w:val="20FA40FF"/>
    <w:rsid w:val="25724ACC"/>
    <w:rsid w:val="358D3E88"/>
    <w:rsid w:val="5F054C16"/>
    <w:rsid w:val="68BC780D"/>
    <w:rsid w:val="68EF671E"/>
    <w:rsid w:val="6AF25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E57B81"/>
  <w15:docId w15:val="{E782E806-4BB3-42A8-B6E9-166F8123D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71">
    <w:name w:val="font71"/>
    <w:basedOn w:val="a0"/>
    <w:qFormat/>
    <w:rPr>
      <w:rFonts w:ascii="微软雅黑" w:eastAsia="微软雅黑" w:hAnsi="微软雅黑" w:cs="微软雅黑"/>
      <w:color w:val="000000"/>
      <w:sz w:val="28"/>
      <w:szCs w:val="28"/>
      <w:u w:val="none"/>
    </w:rPr>
  </w:style>
  <w:style w:type="character" w:customStyle="1" w:styleId="font91">
    <w:name w:val="font91"/>
    <w:basedOn w:val="a0"/>
    <w:qFormat/>
    <w:rPr>
      <w:rFonts w:ascii="Times New Roman" w:hAnsi="Times New Roman" w:cs="Times New Roman" w:hint="default"/>
      <w:color w:val="000000"/>
      <w:sz w:val="28"/>
      <w:szCs w:val="28"/>
      <w:u w:val="none"/>
    </w:rPr>
  </w:style>
  <w:style w:type="character" w:customStyle="1" w:styleId="font21">
    <w:name w:val="font21"/>
    <w:basedOn w:val="a0"/>
    <w:qFormat/>
    <w:rPr>
      <w:rFonts w:ascii="Times New Roman" w:hAnsi="Times New Roman" w:cs="Times New Roman" w:hint="default"/>
      <w:color w:val="000000"/>
      <w:sz w:val="18"/>
      <w:szCs w:val="18"/>
      <w:u w:val="none"/>
    </w:rPr>
  </w:style>
  <w:style w:type="character" w:customStyle="1" w:styleId="font31">
    <w:name w:val="font31"/>
    <w:basedOn w:val="a0"/>
    <w:qFormat/>
    <w:rPr>
      <w:rFonts w:ascii="微软雅黑" w:eastAsia="微软雅黑" w:hAnsi="微软雅黑" w:cs="微软雅黑" w:hint="eastAsia"/>
      <w:color w:val="000000"/>
      <w:sz w:val="18"/>
      <w:szCs w:val="18"/>
      <w:u w:val="none"/>
    </w:rPr>
  </w:style>
  <w:style w:type="character" w:customStyle="1" w:styleId="font61">
    <w:name w:val="font61"/>
    <w:basedOn w:val="a0"/>
    <w:qFormat/>
    <w:rPr>
      <w:rFonts w:ascii="微软雅黑" w:eastAsia="微软雅黑" w:hAnsi="微软雅黑" w:cs="微软雅黑" w:hint="eastAsia"/>
      <w:color w:val="FF0000"/>
      <w:sz w:val="18"/>
      <w:szCs w:val="18"/>
      <w:u w:val="none"/>
    </w:rPr>
  </w:style>
  <w:style w:type="character" w:customStyle="1" w:styleId="font81">
    <w:name w:val="font81"/>
    <w:basedOn w:val="a0"/>
    <w:qFormat/>
    <w:rPr>
      <w:rFonts w:ascii="微软雅黑" w:eastAsia="微软雅黑" w:hAnsi="微软雅黑" w:cs="微软雅黑" w:hint="eastAsia"/>
      <w:color w:val="000000"/>
      <w:sz w:val="18"/>
      <w:szCs w:val="18"/>
      <w:u w:val="none"/>
    </w:rPr>
  </w:style>
  <w:style w:type="character" w:customStyle="1" w:styleId="font01">
    <w:name w:val="font01"/>
    <w:basedOn w:val="a0"/>
    <w:qFormat/>
    <w:rPr>
      <w:rFonts w:ascii="Times New Roman" w:hAnsi="Times New Roman" w:cs="Times New Roman" w:hint="default"/>
      <w:color w:val="000000"/>
      <w:sz w:val="18"/>
      <w:szCs w:val="18"/>
      <w:u w:val="none"/>
    </w:rPr>
  </w:style>
  <w:style w:type="paragraph" w:styleId="a3">
    <w:name w:val="header"/>
    <w:basedOn w:val="a"/>
    <w:link w:val="a4"/>
    <w:rsid w:val="003D650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3D6502"/>
    <w:rPr>
      <w:rFonts w:asciiTheme="minorHAnsi" w:eastAsiaTheme="minorEastAsia" w:hAnsiTheme="minorHAnsi" w:cstheme="minorBidi"/>
      <w:kern w:val="2"/>
      <w:sz w:val="18"/>
      <w:szCs w:val="18"/>
    </w:rPr>
  </w:style>
  <w:style w:type="paragraph" w:styleId="a5">
    <w:name w:val="footer"/>
    <w:basedOn w:val="a"/>
    <w:link w:val="a6"/>
    <w:rsid w:val="003D6502"/>
    <w:pPr>
      <w:tabs>
        <w:tab w:val="center" w:pos="4153"/>
        <w:tab w:val="right" w:pos="8306"/>
      </w:tabs>
      <w:snapToGrid w:val="0"/>
      <w:jc w:val="left"/>
    </w:pPr>
    <w:rPr>
      <w:sz w:val="18"/>
      <w:szCs w:val="18"/>
    </w:rPr>
  </w:style>
  <w:style w:type="character" w:customStyle="1" w:styleId="a6">
    <w:name w:val="页脚 字符"/>
    <w:basedOn w:val="a0"/>
    <w:link w:val="a5"/>
    <w:rsid w:val="003D650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2206">
      <w:bodyDiv w:val="1"/>
      <w:marLeft w:val="0"/>
      <w:marRight w:val="0"/>
      <w:marTop w:val="0"/>
      <w:marBottom w:val="0"/>
      <w:divBdr>
        <w:top w:val="none" w:sz="0" w:space="0" w:color="auto"/>
        <w:left w:val="none" w:sz="0" w:space="0" w:color="auto"/>
        <w:bottom w:val="none" w:sz="0" w:space="0" w:color="auto"/>
        <w:right w:val="none" w:sz="0" w:space="0" w:color="auto"/>
      </w:divBdr>
    </w:div>
    <w:div w:id="1217856527">
      <w:bodyDiv w:val="1"/>
      <w:marLeft w:val="0"/>
      <w:marRight w:val="0"/>
      <w:marTop w:val="0"/>
      <w:marBottom w:val="0"/>
      <w:divBdr>
        <w:top w:val="none" w:sz="0" w:space="0" w:color="auto"/>
        <w:left w:val="none" w:sz="0" w:space="0" w:color="auto"/>
        <w:bottom w:val="none" w:sz="0" w:space="0" w:color="auto"/>
        <w:right w:val="none" w:sz="0" w:space="0" w:color="auto"/>
      </w:divBdr>
    </w:div>
    <w:div w:id="13306731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530</Words>
  <Characters>3022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丫丫</dc:creator>
  <cp:lastModifiedBy>刘 佳</cp:lastModifiedBy>
  <cp:revision>2</cp:revision>
  <dcterms:created xsi:type="dcterms:W3CDTF">2022-11-07T06:37:00Z</dcterms:created>
  <dcterms:modified xsi:type="dcterms:W3CDTF">2022-11-07T06:37:00Z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