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91D" w:rsidRDefault="00320162" w:rsidP="00F5066C">
      <w:pPr>
        <w:spacing w:afterLines="5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  <w:szCs w:val="32"/>
        </w:rPr>
        <w:t>《</w:t>
      </w:r>
      <w:r w:rsidR="00E66408">
        <w:rPr>
          <w:rFonts w:ascii="Times New Roman" w:hAnsi="Times New Roman" w:cs="Times New Roman" w:hint="eastAsia"/>
          <w:b/>
          <w:sz w:val="32"/>
          <w:szCs w:val="32"/>
        </w:rPr>
        <w:t>经贸</w:t>
      </w:r>
      <w:r w:rsidR="00981E28">
        <w:rPr>
          <w:rFonts w:ascii="Times New Roman" w:hAnsi="Times New Roman" w:cs="Times New Roman" w:hint="eastAsia"/>
          <w:b/>
          <w:sz w:val="32"/>
          <w:szCs w:val="32"/>
        </w:rPr>
        <w:t>德语</w:t>
      </w:r>
      <w:r>
        <w:rPr>
          <w:rFonts w:ascii="Times New Roman" w:hAnsi="Times New Roman" w:cs="Times New Roman"/>
          <w:b/>
          <w:sz w:val="32"/>
          <w:szCs w:val="32"/>
        </w:rPr>
        <w:t>》课程教学大纲（</w:t>
      </w:r>
      <w:r>
        <w:rPr>
          <w:rFonts w:ascii="Times New Roman" w:hAnsi="Times New Roman" w:cs="Times New Roman"/>
          <w:b/>
          <w:sz w:val="32"/>
          <w:szCs w:val="32"/>
        </w:rPr>
        <w:t>2020</w:t>
      </w:r>
      <w:r>
        <w:rPr>
          <w:rFonts w:ascii="Times New Roman" w:hAnsi="Times New Roman" w:cs="Times New Roman"/>
          <w:b/>
          <w:sz w:val="32"/>
          <w:szCs w:val="32"/>
        </w:rPr>
        <w:t>版）</w:t>
      </w:r>
    </w:p>
    <w:p w:rsidR="000B491D" w:rsidRDefault="000B491D">
      <w:pPr>
        <w:rPr>
          <w:rFonts w:ascii="Times New Roman" w:hAnsi="Times New Roman" w:cs="Times New Roman"/>
        </w:rPr>
      </w:pPr>
    </w:p>
    <w:tbl>
      <w:tblPr>
        <w:tblW w:w="83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57"/>
        <w:gridCol w:w="499"/>
        <w:gridCol w:w="1564"/>
        <w:gridCol w:w="843"/>
        <w:gridCol w:w="1236"/>
        <w:gridCol w:w="862"/>
        <w:gridCol w:w="1135"/>
        <w:gridCol w:w="940"/>
      </w:tblGrid>
      <w:tr w:rsidR="000B491D">
        <w:trPr>
          <w:trHeight w:val="90"/>
        </w:trPr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 w:themeFill="background1" w:themeFillShade="D8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320162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font71"/>
                <w:rFonts w:ascii="Times New Roman" w:hAnsi="Times New Roman" w:cs="Times New Roman"/>
              </w:rPr>
              <w:t>课程基本信息（</w:t>
            </w:r>
            <w:r>
              <w:rPr>
                <w:rStyle w:val="font91"/>
                <w:rFonts w:eastAsia="宋体"/>
              </w:rPr>
              <w:t>Course Information</w:t>
            </w:r>
            <w:r>
              <w:rPr>
                <w:rStyle w:val="font71"/>
                <w:rFonts w:ascii="Times New Roman" w:hAnsi="Times New Roman" w:cs="Times New Roman"/>
              </w:rPr>
              <w:t>）</w:t>
            </w:r>
          </w:p>
        </w:tc>
      </w:tr>
      <w:tr w:rsidR="000B491D">
        <w:trPr>
          <w:trHeight w:val="1157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320162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课程代码</w:t>
            </w:r>
            <w:r>
              <w:rPr>
                <w:rStyle w:val="font31"/>
                <w:rFonts w:ascii="Times New Roman" w:hAnsi="Times New Roman" w:cs="Times New Roman" w:hint="default"/>
              </w:rPr>
              <w:t>（</w:t>
            </w:r>
            <w:r>
              <w:rPr>
                <w:rStyle w:val="font21"/>
                <w:rFonts w:eastAsia="微软雅黑"/>
              </w:rPr>
              <w:t>Course Code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Pr="00981E28" w:rsidRDefault="00F5066C" w:rsidP="00EF08CF">
            <w:pPr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FL3515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320162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学时（</w:t>
            </w:r>
            <w:r>
              <w:rPr>
                <w:rStyle w:val="font21"/>
                <w:rFonts w:eastAsia="宋体"/>
              </w:rPr>
              <w:t>Credit Hours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Pr="00981E28" w:rsidRDefault="00981E28" w:rsidP="00EF08CF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81E28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32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320162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学分（</w:t>
            </w:r>
            <w:r>
              <w:rPr>
                <w:rStyle w:val="font21"/>
                <w:rFonts w:eastAsia="宋体"/>
              </w:rPr>
              <w:t>Credits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981E28" w:rsidP="00EF08CF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2</w:t>
            </w:r>
          </w:p>
        </w:tc>
      </w:tr>
      <w:tr w:rsidR="000B491D">
        <w:trPr>
          <w:trHeight w:val="467"/>
        </w:trPr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320162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课程名称（</w:t>
            </w:r>
            <w:r>
              <w:rPr>
                <w:rStyle w:val="font21"/>
                <w:rFonts w:eastAsia="宋体"/>
              </w:rPr>
              <w:t>Course Name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B491D" w:rsidRDefault="00E66408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24"/>
              </w:rPr>
              <w:t>经贸</w:t>
            </w:r>
            <w:r w:rsidR="00981E28">
              <w:rPr>
                <w:rFonts w:ascii="宋体" w:hAnsi="宋体" w:hint="eastAsia"/>
                <w:sz w:val="24"/>
              </w:rPr>
              <w:t>德语</w:t>
            </w:r>
          </w:p>
        </w:tc>
      </w:tr>
      <w:tr w:rsidR="00981E28" w:rsidTr="002165AE">
        <w:trPr>
          <w:trHeight w:val="131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981E28" w:rsidRDefault="00E66408" w:rsidP="009757EA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4"/>
                <w:lang w:val="zh-CN"/>
              </w:rPr>
            </w:pPr>
            <w:r w:rsidRPr="00637137">
              <w:rPr>
                <w:rFonts w:ascii="宋体" w:hAnsi="宋体" w:cs="宋体"/>
                <w:kern w:val="0"/>
                <w:sz w:val="24"/>
              </w:rPr>
              <w:t>Business German</w:t>
            </w:r>
          </w:p>
        </w:tc>
      </w:tr>
      <w:tr w:rsidR="00981E28">
        <w:trPr>
          <w:trHeight w:val="591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课程类型</w:t>
            </w:r>
            <w:r>
              <w:rPr>
                <w:rStyle w:val="font21"/>
                <w:rFonts w:eastAsia="微软雅黑"/>
              </w:rPr>
              <w:t xml:space="preserve"> (Course Type)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D1167B" w:rsidP="00981E28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A6A6A6"/>
                <w:sz w:val="18"/>
                <w:szCs w:val="18"/>
              </w:rPr>
            </w:pPr>
            <w:r>
              <w:rPr>
                <w:rFonts w:ascii="宋体" w:cs="宋体" w:hint="eastAsia"/>
                <w:kern w:val="0"/>
                <w:sz w:val="24"/>
                <w:lang w:val="zh-CN"/>
              </w:rPr>
              <w:t>选</w:t>
            </w:r>
            <w:r w:rsidR="00981E28">
              <w:rPr>
                <w:rFonts w:ascii="宋体" w:cs="宋体" w:hint="eastAsia"/>
                <w:kern w:val="0"/>
                <w:sz w:val="24"/>
                <w:lang w:val="zh-CN"/>
              </w:rPr>
              <w:t>修</w:t>
            </w:r>
            <w:r>
              <w:rPr>
                <w:rFonts w:ascii="宋体" w:cs="宋体" w:hint="eastAsia"/>
                <w:kern w:val="0"/>
                <w:sz w:val="24"/>
                <w:lang w:val="zh-CN"/>
              </w:rPr>
              <w:t xml:space="preserve"> elective</w:t>
            </w:r>
          </w:p>
        </w:tc>
      </w:tr>
      <w:tr w:rsidR="00981E28">
        <w:trPr>
          <w:trHeight w:val="476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授课对象</w:t>
            </w:r>
            <w:r>
              <w:rPr>
                <w:rStyle w:val="font31"/>
                <w:rFonts w:ascii="Times New Roman" w:hAnsi="Times New Roman" w:cs="Times New Roman" w:hint="default"/>
              </w:rPr>
              <w:t>（</w:t>
            </w:r>
            <w:r>
              <w:rPr>
                <w:rStyle w:val="font21"/>
                <w:rFonts w:eastAsia="微软雅黑"/>
              </w:rPr>
              <w:t>Target Audience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D1167B" w:rsidP="00D1167B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A6A6A6"/>
                <w:sz w:val="18"/>
                <w:szCs w:val="18"/>
              </w:rPr>
            </w:pPr>
            <w:r>
              <w:rPr>
                <w:rFonts w:ascii="宋体" w:cs="宋体" w:hint="eastAsia"/>
                <w:kern w:val="0"/>
                <w:sz w:val="24"/>
                <w:lang w:val="zh-CN"/>
              </w:rPr>
              <w:t>德语专业本科生（第五</w:t>
            </w:r>
            <w:r w:rsidR="00981E28">
              <w:rPr>
                <w:rFonts w:ascii="宋体" w:cs="宋体" w:hint="eastAsia"/>
                <w:kern w:val="0"/>
                <w:sz w:val="24"/>
                <w:lang w:val="zh-CN"/>
              </w:rPr>
              <w:t>学期）</w:t>
            </w:r>
          </w:p>
        </w:tc>
      </w:tr>
      <w:tr w:rsidR="00981E28">
        <w:trPr>
          <w:trHeight w:val="74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授课语言</w:t>
            </w:r>
            <w:r>
              <w:rPr>
                <w:rStyle w:val="font21"/>
                <w:rFonts w:eastAsia="微软雅黑"/>
              </w:rPr>
              <w:t xml:space="preserve"> (Language of Instruction)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 w:rsidP="008B22F0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A6A6A6"/>
                <w:sz w:val="18"/>
                <w:szCs w:val="18"/>
              </w:rPr>
            </w:pPr>
            <w:r>
              <w:rPr>
                <w:rFonts w:ascii="宋体" w:cs="宋体" w:hint="eastAsia"/>
                <w:kern w:val="0"/>
                <w:sz w:val="24"/>
                <w:lang w:val="zh-CN"/>
              </w:rPr>
              <w:t>德语German</w:t>
            </w:r>
          </w:p>
        </w:tc>
      </w:tr>
      <w:tr w:rsidR="00981E28">
        <w:trPr>
          <w:trHeight w:val="44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开课院系（</w:t>
            </w:r>
            <w:r>
              <w:rPr>
                <w:rStyle w:val="font21"/>
                <w:rFonts w:eastAsia="宋体"/>
              </w:rPr>
              <w:t>School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8B22F0" w:rsidP="008B22F0">
            <w:pP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宋体" w:cs="宋体" w:hint="eastAsia"/>
                <w:kern w:val="0"/>
                <w:sz w:val="24"/>
                <w:lang w:val="zh-CN"/>
              </w:rPr>
              <w:t>外国语学院School of Foreign Languages</w:t>
            </w:r>
          </w:p>
        </w:tc>
      </w:tr>
      <w:tr w:rsidR="00981E28">
        <w:trPr>
          <w:trHeight w:val="53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先修课程</w:t>
            </w:r>
            <w:r>
              <w:rPr>
                <w:rStyle w:val="font31"/>
                <w:rFonts w:ascii="Times New Roman" w:hAnsi="Times New Roman" w:cs="Times New Roman" w:hint="default"/>
              </w:rPr>
              <w:t>（</w:t>
            </w:r>
            <w:r>
              <w:rPr>
                <w:rStyle w:val="font21"/>
                <w:rFonts w:eastAsia="微软雅黑"/>
              </w:rPr>
              <w:t>Prerequisite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D1167B">
            <w:pP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816EC0">
              <w:rPr>
                <w:rFonts w:ascii="宋体" w:hAnsi="宋体" w:cs="宋体" w:hint="eastAsia"/>
                <w:sz w:val="24"/>
              </w:rPr>
              <w:t>基础德语（4）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后续课程</w:t>
            </w:r>
            <w:r>
              <w:rPr>
                <w:rStyle w:val="font21"/>
                <w:rFonts w:eastAsia="微软雅黑"/>
              </w:rPr>
              <w:br/>
              <w:t>(post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4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Pr="00D75930" w:rsidRDefault="008B22F0" w:rsidP="009757EA">
            <w:pPr>
              <w:rPr>
                <w:rFonts w:asciiTheme="minorEastAsia" w:hAnsiTheme="minorEastAsia" w:cs="Times New Roman"/>
                <w:color w:val="000000"/>
                <w:sz w:val="24"/>
              </w:rPr>
            </w:pPr>
            <w:r w:rsidRPr="00D75930">
              <w:rPr>
                <w:rFonts w:asciiTheme="minorEastAsia" w:hAnsiTheme="minorEastAsia" w:cs="Times New Roman" w:hint="eastAsia"/>
                <w:color w:val="000000"/>
                <w:sz w:val="24"/>
              </w:rPr>
              <w:t>德</w:t>
            </w:r>
            <w:proofErr w:type="gramStart"/>
            <w:r w:rsidR="00D1167B">
              <w:rPr>
                <w:rFonts w:asciiTheme="minorEastAsia" w:hAnsiTheme="minorEastAsia" w:cs="Times New Roman" w:hint="eastAsia"/>
                <w:color w:val="000000"/>
                <w:sz w:val="24"/>
              </w:rPr>
              <w:t>汉科技</w:t>
            </w:r>
            <w:proofErr w:type="gramEnd"/>
            <w:r w:rsidR="00D1167B">
              <w:rPr>
                <w:rFonts w:asciiTheme="minorEastAsia" w:hAnsiTheme="minorEastAsia" w:cs="Times New Roman" w:hint="eastAsia"/>
                <w:color w:val="000000"/>
                <w:sz w:val="24"/>
              </w:rPr>
              <w:t>经贸互译</w:t>
            </w:r>
          </w:p>
        </w:tc>
      </w:tr>
      <w:tr w:rsidR="00981E28">
        <w:trPr>
          <w:trHeight w:val="798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课程负责人（</w:t>
            </w:r>
            <w:r>
              <w:rPr>
                <w:rStyle w:val="font21"/>
                <w:rFonts w:eastAsia="微软雅黑"/>
              </w:rPr>
              <w:t>Instructor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Pr="005C326B" w:rsidRDefault="008B22F0" w:rsidP="00EF08CF">
            <w:pPr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5C326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王韶</w:t>
            </w:r>
            <w:bookmarkStart w:id="0" w:name="_GoBack"/>
            <w:bookmarkEnd w:id="0"/>
            <w:r w:rsidRPr="005C326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阳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课程网址</w:t>
            </w:r>
            <w:r>
              <w:rPr>
                <w:rStyle w:val="font21"/>
                <w:rFonts w:eastAsia="微软雅黑"/>
              </w:rPr>
              <w:br/>
              <w:t>(Course Webpage)</w:t>
            </w:r>
          </w:p>
        </w:tc>
        <w:tc>
          <w:tcPr>
            <w:tcW w:w="4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81E28">
        <w:trPr>
          <w:trHeight w:val="2027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课程简介（中文）（</w:t>
            </w:r>
            <w:r>
              <w:rPr>
                <w:rStyle w:val="font21"/>
                <w:rFonts w:eastAsia="宋体"/>
              </w:rPr>
              <w:t>Description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E66408" w:rsidP="00E66408">
            <w:pPr>
              <w:ind w:firstLineChars="200" w:firstLine="420"/>
              <w:rPr>
                <w:rStyle w:val="font31"/>
                <w:rFonts w:ascii="Times New Roman" w:hAnsi="Times New Roman" w:cs="Times New Roman" w:hint="default"/>
              </w:rPr>
            </w:pPr>
            <w:r w:rsidRPr="00866E57">
              <w:rPr>
                <w:rFonts w:cs="宋体" w:hint="eastAsia"/>
                <w:szCs w:val="21"/>
                <w:lang w:val="de-DE"/>
              </w:rPr>
              <w:t>本课程是为德语专业本科三年级设置的德语经济课程</w:t>
            </w:r>
            <w:r w:rsidRPr="00866E57">
              <w:rPr>
                <w:rFonts w:cs="Lingoes Unicode" w:hint="eastAsia"/>
                <w:szCs w:val="21"/>
                <w:lang w:val="de-DE"/>
              </w:rPr>
              <w:t>。</w:t>
            </w:r>
            <w:r w:rsidRPr="00866E57">
              <w:rPr>
                <w:rFonts w:cs="宋体" w:hint="eastAsia"/>
                <w:szCs w:val="21"/>
                <w:lang w:val="de-DE"/>
              </w:rPr>
              <w:t>课程内容包括职业概貌</w:t>
            </w:r>
            <w:r w:rsidRPr="00866E57">
              <w:rPr>
                <w:rFonts w:cs="Lingoes Unicode" w:hint="eastAsia"/>
                <w:szCs w:val="21"/>
                <w:lang w:val="de-DE"/>
              </w:rPr>
              <w:t>、</w:t>
            </w:r>
            <w:r w:rsidRPr="00866E57">
              <w:rPr>
                <w:rFonts w:cs="宋体" w:hint="eastAsia"/>
                <w:szCs w:val="21"/>
                <w:lang w:val="de-DE"/>
              </w:rPr>
              <w:t>企业概貌</w:t>
            </w:r>
            <w:r w:rsidRPr="00866E57">
              <w:rPr>
                <w:rFonts w:cs="Lingoes Unicode" w:hint="eastAsia"/>
                <w:szCs w:val="21"/>
                <w:lang w:val="de-DE"/>
              </w:rPr>
              <w:t>、</w:t>
            </w:r>
            <w:r w:rsidRPr="00866E57">
              <w:rPr>
                <w:rFonts w:cs="宋体" w:hint="eastAsia"/>
                <w:szCs w:val="21"/>
                <w:lang w:val="de-DE"/>
              </w:rPr>
              <w:t>展销会场</w:t>
            </w:r>
            <w:r w:rsidRPr="00866E57">
              <w:rPr>
                <w:rFonts w:cs="Lingoes Unicode" w:hint="eastAsia"/>
                <w:szCs w:val="21"/>
                <w:lang w:val="de-DE"/>
              </w:rPr>
              <w:t>、</w:t>
            </w:r>
            <w:r w:rsidRPr="00866E57">
              <w:rPr>
                <w:rFonts w:cs="宋体" w:hint="eastAsia"/>
                <w:szCs w:val="21"/>
                <w:lang w:val="de-DE"/>
              </w:rPr>
              <w:t>订单处理</w:t>
            </w:r>
            <w:r w:rsidRPr="00866E57">
              <w:rPr>
                <w:rFonts w:cs="Lingoes Unicode" w:hint="eastAsia"/>
                <w:szCs w:val="21"/>
                <w:lang w:val="de-DE"/>
              </w:rPr>
              <w:t>、</w:t>
            </w:r>
            <w:r w:rsidRPr="00866E57">
              <w:rPr>
                <w:rFonts w:cs="宋体" w:hint="eastAsia"/>
                <w:szCs w:val="21"/>
                <w:lang w:val="de-DE"/>
              </w:rPr>
              <w:t>产品营销等</w:t>
            </w:r>
            <w:r w:rsidRPr="00866E57">
              <w:rPr>
                <w:rFonts w:cs="Lingoes Unicode" w:hint="eastAsia"/>
                <w:szCs w:val="21"/>
                <w:lang w:val="de-DE"/>
              </w:rPr>
              <w:t>。</w:t>
            </w:r>
            <w:r w:rsidRPr="00866E57">
              <w:rPr>
                <w:rFonts w:cs="宋体" w:hint="eastAsia"/>
                <w:szCs w:val="21"/>
                <w:lang w:val="de-DE"/>
              </w:rPr>
              <w:t>本课程的目的是以</w:t>
            </w:r>
            <w:r w:rsidRPr="00866E57">
              <w:rPr>
                <w:rFonts w:cs="宋体"/>
                <w:szCs w:val="21"/>
                <w:lang w:val="de-DE"/>
              </w:rPr>
              <w:t>“</w:t>
            </w:r>
            <w:r w:rsidRPr="00866E57">
              <w:rPr>
                <w:rFonts w:cs="宋体" w:hint="eastAsia"/>
                <w:szCs w:val="21"/>
                <w:lang w:val="de-DE"/>
              </w:rPr>
              <w:t>柏林教学论</w:t>
            </w:r>
            <w:r w:rsidRPr="00866E57">
              <w:rPr>
                <w:rFonts w:cs="宋体"/>
                <w:szCs w:val="21"/>
                <w:lang w:val="de-DE"/>
              </w:rPr>
              <w:t>”</w:t>
            </w:r>
            <w:r w:rsidRPr="00866E57">
              <w:rPr>
                <w:rFonts w:cs="宋体" w:hint="eastAsia"/>
                <w:szCs w:val="21"/>
                <w:lang w:val="de-DE"/>
              </w:rPr>
              <w:t>为理论支撑，以外语学科创新为理念，结合德语与经济领域知识，旨在培养符合人才市场和国际化需求的复合型德语人才</w:t>
            </w:r>
            <w:r w:rsidRPr="00866E57">
              <w:rPr>
                <w:rFonts w:cs="Lingoes Unicode" w:hint="eastAsia"/>
                <w:szCs w:val="21"/>
                <w:lang w:val="de-DE"/>
              </w:rPr>
              <w:t>。</w:t>
            </w:r>
            <w:r w:rsidRPr="00866E57">
              <w:rPr>
                <w:rFonts w:cs="宋体" w:hint="eastAsia"/>
                <w:szCs w:val="21"/>
                <w:lang w:val="de-DE"/>
              </w:rPr>
              <w:t>本课程主要使用最新德国原版教材</w:t>
            </w:r>
            <w:r w:rsidRPr="00866E57">
              <w:rPr>
                <w:rFonts w:cs="Lingoes Unicode" w:hint="eastAsia"/>
                <w:szCs w:val="21"/>
                <w:lang w:val="de-DE"/>
              </w:rPr>
              <w:t>《</w:t>
            </w:r>
            <w:r w:rsidRPr="00866E57">
              <w:rPr>
                <w:rFonts w:cs="宋体"/>
                <w:szCs w:val="21"/>
                <w:lang w:val="de-DE"/>
              </w:rPr>
              <w:t xml:space="preserve"> Wirtschaftskommunikation Deutsch</w:t>
            </w:r>
            <w:r w:rsidRPr="00866E57">
              <w:rPr>
                <w:rFonts w:cs="宋体"/>
                <w:szCs w:val="21"/>
                <w:lang w:val="de-DE"/>
              </w:rPr>
              <w:t>》</w:t>
            </w:r>
            <w:r w:rsidRPr="00866E57">
              <w:rPr>
                <w:rFonts w:cs="宋体" w:hint="eastAsia"/>
                <w:szCs w:val="21"/>
                <w:lang w:val="de-DE"/>
              </w:rPr>
              <w:t>第</w:t>
            </w:r>
            <w:r w:rsidRPr="00866E57">
              <w:rPr>
                <w:rFonts w:cs="宋体"/>
                <w:szCs w:val="21"/>
                <w:lang w:val="de-DE"/>
              </w:rPr>
              <w:t>1</w:t>
            </w:r>
            <w:r w:rsidRPr="00866E57">
              <w:rPr>
                <w:rFonts w:cs="宋体" w:hint="eastAsia"/>
                <w:szCs w:val="21"/>
                <w:lang w:val="de-DE"/>
              </w:rPr>
              <w:t>册共</w:t>
            </w:r>
            <w:r w:rsidRPr="00866E57">
              <w:rPr>
                <w:rFonts w:cs="宋体"/>
                <w:szCs w:val="21"/>
                <w:lang w:val="de-DE"/>
              </w:rPr>
              <w:t>15</w:t>
            </w:r>
            <w:r w:rsidRPr="00866E57">
              <w:rPr>
                <w:rFonts w:cs="宋体" w:hint="eastAsia"/>
                <w:szCs w:val="21"/>
                <w:lang w:val="de-DE"/>
              </w:rPr>
              <w:t>课，采用网络影视</w:t>
            </w:r>
            <w:r w:rsidRPr="00866E57">
              <w:rPr>
                <w:rFonts w:cs="Lingoes Unicode" w:hint="eastAsia"/>
                <w:szCs w:val="21"/>
                <w:lang w:val="de-DE"/>
              </w:rPr>
              <w:t>、</w:t>
            </w:r>
            <w:r w:rsidRPr="00866E57">
              <w:rPr>
                <w:rFonts w:cs="宋体" w:hint="eastAsia"/>
                <w:szCs w:val="21"/>
                <w:lang w:val="de-DE"/>
              </w:rPr>
              <w:t>听力</w:t>
            </w:r>
            <w:r w:rsidRPr="00866E57">
              <w:rPr>
                <w:rFonts w:cs="Lingoes Unicode" w:hint="eastAsia"/>
                <w:szCs w:val="21"/>
                <w:lang w:val="de-DE"/>
              </w:rPr>
              <w:t>、</w:t>
            </w:r>
            <w:r w:rsidRPr="00866E57">
              <w:rPr>
                <w:rFonts w:cs="宋体" w:hint="eastAsia"/>
                <w:szCs w:val="21"/>
                <w:lang w:val="de-DE"/>
              </w:rPr>
              <w:t>测试等辅助课件，结合德国市场经济学和经济跨文化交际基本理论，全方位培养学生经济德语交际能力</w:t>
            </w:r>
            <w:r w:rsidRPr="00866E57">
              <w:rPr>
                <w:rFonts w:cs="宋体"/>
                <w:szCs w:val="21"/>
                <w:lang w:val="de-DE"/>
              </w:rPr>
              <w:t>。</w:t>
            </w:r>
          </w:p>
        </w:tc>
      </w:tr>
      <w:tr w:rsidR="00981E28">
        <w:trPr>
          <w:trHeight w:val="1250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课程简介（英文）（</w:t>
            </w:r>
            <w:r>
              <w:rPr>
                <w:rStyle w:val="font21"/>
                <w:rFonts w:eastAsia="宋体"/>
              </w:rPr>
              <w:t>Description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Pr="00E66408" w:rsidRDefault="00E66408" w:rsidP="00D1167B">
            <w:pPr>
              <w:rPr>
                <w:rStyle w:val="font31"/>
                <w:rFonts w:asciiTheme="minorHAnsi" w:eastAsiaTheme="minorEastAsia" w:hAnsiTheme="minorHAnsi" w:cstheme="minorBidi" w:hint="default"/>
                <w:color w:val="auto"/>
                <w:sz w:val="21"/>
                <w:szCs w:val="24"/>
              </w:rPr>
            </w:pPr>
            <w:r w:rsidRPr="00E66408">
              <w:rPr>
                <w:rFonts w:hint="eastAsia"/>
              </w:rPr>
              <w:t xml:space="preserve">As a business-related course for German majors in the third year, this course includes career profile, business profile, exhibitions, order processing and marketing. Based on </w:t>
            </w:r>
            <w:r w:rsidRPr="00E66408">
              <w:t>“</w:t>
            </w:r>
            <w:r w:rsidRPr="00E66408">
              <w:rPr>
                <w:rFonts w:hint="eastAsia"/>
              </w:rPr>
              <w:t xml:space="preserve">Berlin </w:t>
            </w:r>
            <w:r w:rsidRPr="00E66408">
              <w:t>pedagogy</w:t>
            </w:r>
            <w:r w:rsidRPr="00E66408">
              <w:rPr>
                <w:rFonts w:hint="eastAsia"/>
              </w:rPr>
              <w:t xml:space="preserve"> mode</w:t>
            </w:r>
            <w:r w:rsidRPr="00E66408">
              <w:t>”</w:t>
            </w:r>
            <w:r w:rsidRPr="00E66408">
              <w:rPr>
                <w:rFonts w:hint="eastAsia"/>
              </w:rPr>
              <w:t xml:space="preserve"> it puts German in the business context with an aim to make innovations in foreign language teaching. </w:t>
            </w:r>
            <w:r w:rsidRPr="00E66408">
              <w:t>I</w:t>
            </w:r>
            <w:r w:rsidRPr="00E66408">
              <w:rPr>
                <w:rFonts w:hint="eastAsia"/>
              </w:rPr>
              <w:t xml:space="preserve">t uses the latest German textbook </w:t>
            </w:r>
            <w:r w:rsidRPr="00E66408">
              <w:rPr>
                <w:i/>
              </w:rPr>
              <w:t>Wirtschaftskommunikation Deutsch</w:t>
            </w:r>
            <w:r w:rsidRPr="00E66408">
              <w:rPr>
                <w:rFonts w:hint="eastAsia"/>
              </w:rPr>
              <w:t xml:space="preserve"> (Book One, 15 units) with teaching aids like on-line movies, listening and testing. The goal is to train multi-talented students of German </w:t>
            </w:r>
            <w:r w:rsidRPr="00E66408">
              <w:t>familiar</w:t>
            </w:r>
            <w:r w:rsidRPr="00E66408">
              <w:rPr>
                <w:rFonts w:hint="eastAsia"/>
              </w:rPr>
              <w:t xml:space="preserve"> with international business </w:t>
            </w:r>
            <w:r w:rsidRPr="00E66408">
              <w:t>practices</w:t>
            </w:r>
            <w:r w:rsidRPr="00E66408">
              <w:rPr>
                <w:rFonts w:hint="eastAsia"/>
              </w:rPr>
              <w:t xml:space="preserve">. It also covers German market economics and basic theory in economy-related cross-culture </w:t>
            </w:r>
            <w:r w:rsidRPr="00E66408">
              <w:t>communication</w:t>
            </w:r>
            <w:r w:rsidRPr="00E66408">
              <w:rPr>
                <w:rFonts w:hint="eastAsia"/>
              </w:rPr>
              <w:t xml:space="preserve"> in class to improve student</w:t>
            </w:r>
            <w:r w:rsidRPr="00E66408">
              <w:t>s’</w:t>
            </w:r>
            <w:r w:rsidRPr="00E66408">
              <w:rPr>
                <w:rFonts w:hint="eastAsia"/>
              </w:rPr>
              <w:t xml:space="preserve"> adequacy in business </w:t>
            </w:r>
            <w:r w:rsidRPr="00E66408">
              <w:rPr>
                <w:rFonts w:hint="eastAsia"/>
              </w:rPr>
              <w:lastRenderedPageBreak/>
              <w:t>German.</w:t>
            </w:r>
          </w:p>
        </w:tc>
      </w:tr>
      <w:tr w:rsidR="00981E28">
        <w:trPr>
          <w:trHeight w:val="433"/>
        </w:trPr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 w:themeFill="background1" w:themeFillShade="D8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font71"/>
                <w:rFonts w:ascii="Times New Roman" w:hAnsi="Times New Roman" w:cs="Times New Roman"/>
              </w:rPr>
              <w:lastRenderedPageBreak/>
              <w:t>课程目标与内容（</w:t>
            </w:r>
            <w:r>
              <w:rPr>
                <w:rStyle w:val="font91"/>
                <w:rFonts w:eastAsia="宋体"/>
              </w:rPr>
              <w:t>Course objectives and contents</w:t>
            </w:r>
            <w:r>
              <w:rPr>
                <w:rStyle w:val="font71"/>
                <w:rFonts w:ascii="Times New Roman" w:hAnsi="Times New Roman" w:cs="Times New Roman"/>
              </w:rPr>
              <w:t>）</w:t>
            </w:r>
          </w:p>
        </w:tc>
      </w:tr>
      <w:tr w:rsidR="00981E28">
        <w:trPr>
          <w:trHeight w:val="2027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课程目标</w:t>
            </w:r>
            <w:r>
              <w:rPr>
                <w:rStyle w:val="font31"/>
                <w:rFonts w:ascii="Times New Roman" w:hAnsi="Times New Roman" w:cs="Times New Roman" w:hint="default"/>
              </w:rPr>
              <w:t xml:space="preserve"> (Course Object)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Pr="00610881" w:rsidRDefault="007D74E7" w:rsidP="007D74E7">
            <w:pPr>
              <w:autoSpaceDE w:val="0"/>
              <w:autoSpaceDN w:val="0"/>
              <w:adjustRightInd w:val="0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1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．</w:t>
            </w:r>
            <w:r w:rsidRPr="00610881">
              <w:rPr>
                <w:rFonts w:ascii="宋体" w:hAnsi="宋体" w:cs="宋体" w:hint="eastAsia"/>
                <w:szCs w:val="21"/>
              </w:rPr>
              <w:t>对德国的经济体系有一个基本的认识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 w:rsidRPr="00610881">
              <w:rPr>
                <w:rFonts w:ascii="宋体" w:hAnsi="宋体" w:cs="宋体"/>
                <w:szCs w:val="21"/>
              </w:rPr>
              <w:t>A5.1.1-1.3</w:t>
            </w:r>
            <w:r>
              <w:rPr>
                <w:rFonts w:ascii="宋体" w:hAnsi="宋体" w:cs="宋体" w:hint="eastAsia"/>
                <w:szCs w:val="21"/>
              </w:rPr>
              <w:t>）</w:t>
            </w:r>
          </w:p>
          <w:p w:rsidR="007D74E7" w:rsidRPr="00610881" w:rsidRDefault="007D74E7" w:rsidP="007D74E7">
            <w:pPr>
              <w:autoSpaceDE w:val="0"/>
              <w:autoSpaceDN w:val="0"/>
              <w:adjustRightInd w:val="0"/>
              <w:rPr>
                <w:rFonts w:cs="Calibri"/>
                <w:kern w:val="0"/>
                <w:szCs w:val="21"/>
              </w:rPr>
            </w:pPr>
            <w:r w:rsidRPr="00610881">
              <w:rPr>
                <w:rFonts w:cs="Calibri"/>
                <w:kern w:val="0"/>
                <w:szCs w:val="21"/>
              </w:rPr>
              <w:t>2</w:t>
            </w:r>
            <w:r w:rsidRPr="00610881">
              <w:rPr>
                <w:rFonts w:ascii="宋体" w:cs="宋体" w:hint="eastAsia"/>
                <w:kern w:val="0"/>
                <w:szCs w:val="21"/>
                <w:lang w:val="zh-CN"/>
              </w:rPr>
              <w:t>．</w:t>
            </w:r>
            <w:r>
              <w:rPr>
                <w:rFonts w:ascii="宋体" w:hAnsi="宋体" w:cs="宋体" w:hint="eastAsia"/>
                <w:szCs w:val="21"/>
              </w:rPr>
              <w:t>掌握</w:t>
            </w:r>
            <w:r w:rsidRPr="00610881">
              <w:rPr>
                <w:rFonts w:ascii="宋体" w:hAnsi="宋体" w:cs="宋体" w:hint="eastAsia"/>
                <w:szCs w:val="21"/>
              </w:rPr>
              <w:t>基本德语经济词汇，</w:t>
            </w:r>
            <w:r w:rsidRPr="00610881">
              <w:rPr>
                <w:rFonts w:ascii="宋体" w:hAnsi="宋体" w:cs="宋体"/>
                <w:szCs w:val="21"/>
              </w:rPr>
              <w:t>经济领域的德语交际语言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 w:rsidRPr="00610881">
              <w:rPr>
                <w:rFonts w:ascii="宋体" w:hAnsi="宋体" w:cs="宋体"/>
                <w:szCs w:val="21"/>
              </w:rPr>
              <w:t>A5.2.2-2.3</w:t>
            </w:r>
            <w:r>
              <w:rPr>
                <w:rFonts w:ascii="宋体" w:hAnsi="宋体" w:cs="宋体" w:hint="eastAsia"/>
                <w:szCs w:val="21"/>
              </w:rPr>
              <w:t>）</w:t>
            </w:r>
          </w:p>
          <w:p w:rsidR="007D74E7" w:rsidRPr="00610881" w:rsidRDefault="007D74E7" w:rsidP="007D74E7">
            <w:pPr>
              <w:autoSpaceDE w:val="0"/>
              <w:autoSpaceDN w:val="0"/>
              <w:adjustRightInd w:val="0"/>
              <w:rPr>
                <w:rFonts w:cs="Calibri"/>
                <w:kern w:val="0"/>
                <w:szCs w:val="21"/>
              </w:rPr>
            </w:pPr>
            <w:r w:rsidRPr="00610881">
              <w:rPr>
                <w:rFonts w:cs="Calibri"/>
                <w:kern w:val="0"/>
                <w:szCs w:val="21"/>
              </w:rPr>
              <w:t>3</w:t>
            </w:r>
            <w:r w:rsidRPr="00610881">
              <w:rPr>
                <w:rFonts w:ascii="宋体" w:cs="宋体" w:hint="eastAsia"/>
                <w:kern w:val="0"/>
                <w:szCs w:val="21"/>
                <w:lang w:val="zh-CN"/>
              </w:rPr>
              <w:t>．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了解</w:t>
            </w:r>
            <w:r w:rsidRPr="00610881">
              <w:rPr>
                <w:rFonts w:ascii="宋体" w:hAnsi="宋体" w:cs="宋体"/>
                <w:szCs w:val="21"/>
              </w:rPr>
              <w:t>有关德语国家和在外国的德国公司企业发展概况 , 管理模式，市场营销和企业法律形式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 w:rsidRPr="00610881">
              <w:rPr>
                <w:rFonts w:ascii="宋体" w:hAnsi="宋体" w:cs="宋体"/>
                <w:szCs w:val="21"/>
              </w:rPr>
              <w:t>A5.2.2-2.3</w:t>
            </w:r>
            <w:r>
              <w:rPr>
                <w:rFonts w:ascii="宋体" w:hAnsi="宋体" w:cs="宋体" w:hint="eastAsia"/>
                <w:szCs w:val="21"/>
              </w:rPr>
              <w:t>，</w:t>
            </w:r>
            <w:r w:rsidRPr="00610881">
              <w:rPr>
                <w:rFonts w:ascii="宋体" w:hAnsi="宋体" w:cs="宋体"/>
                <w:szCs w:val="21"/>
              </w:rPr>
              <w:t>B9-10</w:t>
            </w:r>
            <w:r>
              <w:rPr>
                <w:rFonts w:ascii="宋体" w:hAnsi="宋体" w:cs="宋体" w:hint="eastAsia"/>
                <w:szCs w:val="21"/>
              </w:rPr>
              <w:t>）</w:t>
            </w:r>
          </w:p>
          <w:p w:rsidR="00981E28" w:rsidRPr="007D74E7" w:rsidRDefault="007D74E7" w:rsidP="007D74E7">
            <w:pPr>
              <w:widowControl/>
              <w:snapToGrid w:val="0"/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 w:rsidRPr="00610881">
              <w:rPr>
                <w:rFonts w:cs="Calibri"/>
                <w:kern w:val="0"/>
                <w:szCs w:val="21"/>
              </w:rPr>
              <w:t>4</w:t>
            </w:r>
            <w:r w:rsidRPr="00610881">
              <w:rPr>
                <w:rFonts w:ascii="宋体" w:cs="宋体" w:hint="eastAsia"/>
                <w:kern w:val="0"/>
                <w:szCs w:val="21"/>
                <w:lang w:val="zh-CN"/>
              </w:rPr>
              <w:t>．</w:t>
            </w:r>
            <w:r w:rsidRPr="00610881">
              <w:rPr>
                <w:rFonts w:ascii="宋体" w:hAnsi="宋体" w:cs="宋体" w:hint="eastAsia"/>
                <w:szCs w:val="21"/>
              </w:rPr>
              <w:t>能够较为熟练地运用所学</w:t>
            </w:r>
            <w:r>
              <w:rPr>
                <w:rFonts w:ascii="宋体" w:hAnsi="宋体" w:cs="宋体" w:hint="eastAsia"/>
                <w:szCs w:val="21"/>
              </w:rPr>
              <w:t>的词汇、经济知识进行口语及书面表达，掌握一定的专业德语经济知识（</w:t>
            </w:r>
            <w:r w:rsidRPr="00610881">
              <w:rPr>
                <w:rFonts w:ascii="宋体" w:hAnsi="宋体" w:cs="宋体"/>
                <w:szCs w:val="21"/>
              </w:rPr>
              <w:t>B9-10</w:t>
            </w:r>
            <w:r>
              <w:rPr>
                <w:rFonts w:ascii="宋体" w:hAnsi="宋体" w:cs="宋体" w:hint="eastAsia"/>
                <w:szCs w:val="21"/>
              </w:rPr>
              <w:t>，</w:t>
            </w:r>
            <w:r w:rsidRPr="00610881">
              <w:rPr>
                <w:rFonts w:ascii="宋体" w:hAnsi="宋体" w:cs="宋体"/>
                <w:szCs w:val="21"/>
              </w:rPr>
              <w:t>C2-4,C7</w:t>
            </w:r>
            <w:r>
              <w:rPr>
                <w:rFonts w:ascii="宋体" w:hAnsi="宋体" w:cs="宋体" w:hint="eastAsia"/>
                <w:szCs w:val="21"/>
              </w:rPr>
              <w:t>）</w:t>
            </w:r>
          </w:p>
        </w:tc>
      </w:tr>
      <w:tr w:rsidR="00981E28">
        <w:trPr>
          <w:trHeight w:val="1126"/>
        </w:trPr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教学内容进度安排及对应课程目标</w:t>
            </w:r>
            <w:r>
              <w:rPr>
                <w:rStyle w:val="font31"/>
                <w:rFonts w:ascii="Times New Roman" w:hAnsi="Times New Roman" w:cs="Times New Roman" w:hint="default"/>
              </w:rPr>
              <w:t xml:space="preserve"> (Class Schedule &amp; Requirements &amp; Course Objectives)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章节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教学内容（要点）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学时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教学形式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作业及考核要求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课程思政融入</w:t>
            </w:r>
            <w:proofErr w:type="gramEnd"/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点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对应课程目标</w:t>
            </w:r>
          </w:p>
        </w:tc>
      </w:tr>
      <w:tr w:rsidR="00981E28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81E28" w:rsidRDefault="00981E28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D74E7">
        <w:trPr>
          <w:trHeight w:val="2151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预备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宋体" w:cs="宋体"/>
                <w:kern w:val="0"/>
                <w:sz w:val="22"/>
                <w:lang w:val="de-DE"/>
              </w:rPr>
              <w:t>Einleitung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讲授</w:t>
            </w:r>
            <w:r>
              <w:rPr>
                <w:rFonts w:cs="Calibri"/>
                <w:kern w:val="0"/>
                <w:szCs w:val="21"/>
              </w:rPr>
              <w:t>/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思考讨论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 w:val="22"/>
                <w:lang w:val="zh-CN"/>
              </w:rPr>
              <w:t>复习课堂内容，完成相关作业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培养学生</w:t>
            </w: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认识中国社会经济体制的优越性、文化自信、文化认同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4</w:t>
            </w:r>
          </w:p>
        </w:tc>
      </w:tr>
      <w:tr w:rsidR="007D74E7" w:rsidTr="008B677A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第一章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9757EA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宋体" w:cs="宋体" w:hint="eastAsia"/>
                <w:kern w:val="0"/>
                <w:sz w:val="22"/>
                <w:lang w:val="de-DE"/>
              </w:rPr>
              <w:t>Management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讲授</w:t>
            </w:r>
            <w:r>
              <w:rPr>
                <w:rFonts w:cs="Calibri"/>
                <w:kern w:val="0"/>
                <w:szCs w:val="21"/>
              </w:rPr>
              <w:t>/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思考讨论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 w:val="22"/>
                <w:lang w:val="zh-CN"/>
              </w:rPr>
              <w:t>复习课堂内容，完成相关作业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D51049"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培养学生</w:t>
            </w:r>
            <w:r w:rsidRPr="00D51049"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认识中国社会经济体制的优越性、文化自信、文化认同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4</w:t>
            </w:r>
          </w:p>
        </w:tc>
      </w:tr>
      <w:tr w:rsidR="007D74E7" w:rsidTr="00380869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D12AC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第二章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51294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 w:val="22"/>
                <w:lang w:val="de-DE"/>
              </w:rPr>
              <w:t>Managementumfeld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讲授</w:t>
            </w:r>
            <w:r>
              <w:rPr>
                <w:rFonts w:cs="Calibri"/>
                <w:kern w:val="0"/>
                <w:szCs w:val="21"/>
              </w:rPr>
              <w:t>/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思考讨论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CF2413">
              <w:rPr>
                <w:rFonts w:ascii="宋体" w:cs="宋体" w:hint="eastAsia"/>
                <w:kern w:val="0"/>
                <w:sz w:val="22"/>
                <w:lang w:val="zh-CN"/>
              </w:rPr>
              <w:t>复习课堂内容，完成相关作业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D51049"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培养学生</w:t>
            </w:r>
            <w:r w:rsidRPr="00D51049"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认识中国社会经济体制的优越性、文化自信、文化认同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4</w:t>
            </w:r>
          </w:p>
        </w:tc>
      </w:tr>
      <w:tr w:rsidR="007D74E7" w:rsidTr="00380869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D12AC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第三章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51294F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宋体" w:cs="宋体" w:hint="eastAsia"/>
                <w:kern w:val="0"/>
                <w:sz w:val="22"/>
                <w:lang w:val="de-DE"/>
              </w:rPr>
              <w:t>Marketing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讲授</w:t>
            </w:r>
            <w:r>
              <w:rPr>
                <w:rFonts w:cs="Calibri"/>
                <w:kern w:val="0"/>
                <w:szCs w:val="21"/>
              </w:rPr>
              <w:t>/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思考讨论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CF2413">
              <w:rPr>
                <w:rFonts w:ascii="宋体" w:cs="宋体" w:hint="eastAsia"/>
                <w:kern w:val="0"/>
                <w:sz w:val="22"/>
                <w:lang w:val="zh-CN"/>
              </w:rPr>
              <w:t>复习课堂内容，完成相关作业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D51049"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培养学生</w:t>
            </w:r>
            <w:r w:rsidRPr="00D51049"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认识中国社会经济体制的优越性、文化自信、文化认同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，</w:t>
            </w:r>
            <w:r w:rsidRPr="0019320B">
              <w:rPr>
                <w:rFonts w:ascii="Times New Roman" w:eastAsia="微软雅黑" w:hAnsi="Times New Roman" w:cs="Times New Roman" w:hint="eastAsia"/>
                <w:color w:val="000000"/>
                <w:sz w:val="18"/>
                <w:szCs w:val="18"/>
              </w:rPr>
              <w:t>4</w:t>
            </w:r>
          </w:p>
        </w:tc>
      </w:tr>
      <w:tr w:rsidR="007D74E7" w:rsidTr="00542E90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D12AC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51294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/>
        </w:tc>
      </w:tr>
      <w:tr w:rsidR="007D74E7" w:rsidTr="00542E90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D12AC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51294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/>
        </w:tc>
      </w:tr>
      <w:tr w:rsidR="007D74E7" w:rsidTr="00345DC9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D12AC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de-DE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D74E7" w:rsidTr="00345DC9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D12AC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3B37F1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de-DE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7D74E7" w:rsidRDefault="007D74E7"/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D74E7">
        <w:trPr>
          <w:trHeight w:val="523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 w:rsidP="000D57DA">
            <w:pPr>
              <w:jc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D74E7">
        <w:trPr>
          <w:trHeight w:val="598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jc w:val="center"/>
              <w:rPr>
                <w:rFonts w:ascii="Times New Roman" w:eastAsia="微软雅黑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注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：建议按照教学周周学时编排。</w:t>
            </w:r>
          </w:p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注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：相应章节的</w:t>
            </w:r>
            <w:proofErr w:type="gramStart"/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课程思政融入</w:t>
            </w:r>
            <w:proofErr w:type="gramEnd"/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点根据实际情况填写。</w:t>
            </w:r>
          </w:p>
        </w:tc>
      </w:tr>
      <w:tr w:rsidR="007D74E7">
        <w:trPr>
          <w:trHeight w:val="149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81"/>
                <w:rFonts w:ascii="Times New Roman" w:hAnsi="Times New Roman" w:cs="Times New Roman" w:hint="default"/>
              </w:rPr>
              <w:t>考核方式</w:t>
            </w:r>
            <w:r>
              <w:rPr>
                <w:rStyle w:val="font01"/>
                <w:rFonts w:eastAsia="宋体"/>
              </w:rPr>
              <w:t xml:space="preserve"> (Grading)</w:t>
            </w:r>
          </w:p>
        </w:tc>
        <w:tc>
          <w:tcPr>
            <w:tcW w:w="707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）平时作业</w:t>
            </w: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、出勤、课堂表现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30%</w:t>
            </w: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；</w:t>
            </w:r>
          </w:p>
          <w:p w:rsidR="007D74E7" w:rsidRDefault="007D74E7" w:rsidP="00320162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）期末考试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微软雅黑" w:hAnsi="Times New Roman" w:cs="Times New Roman" w:hint="eastAsia"/>
                <w:color w:val="000000"/>
                <w:kern w:val="0"/>
                <w:sz w:val="18"/>
                <w:szCs w:val="18"/>
              </w:rPr>
              <w:t>70%</w:t>
            </w:r>
          </w:p>
        </w:tc>
      </w:tr>
      <w:tr w:rsidR="007D74E7" w:rsidRPr="00F5066C">
        <w:trPr>
          <w:trHeight w:val="149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FF0000"/>
                <w:kern w:val="0"/>
                <w:sz w:val="18"/>
                <w:szCs w:val="18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教材或参考资料</w:t>
            </w:r>
            <w:r>
              <w:rPr>
                <w:rStyle w:val="font21"/>
                <w:rFonts w:eastAsia="宋体"/>
              </w:rPr>
              <w:t xml:space="preserve"> (Textbooks &amp; Other Materials)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106C2" w:rsidRPr="007F0824" w:rsidRDefault="007D74E7" w:rsidP="004106C2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Cs w:val="21"/>
                <w:lang w:val="de-DE"/>
              </w:rPr>
            </w:pPr>
            <w:proofErr w:type="gramStart"/>
            <w:r w:rsidRPr="009022B3">
              <w:rPr>
                <w:rFonts w:ascii="宋体" w:cs="宋体" w:hint="eastAsia"/>
                <w:kern w:val="0"/>
                <w:sz w:val="24"/>
              </w:rPr>
              <w:t>《</w:t>
            </w:r>
            <w:r w:rsidR="004106C2" w:rsidRPr="007F0824">
              <w:rPr>
                <w:rFonts w:ascii="宋体" w:cs="宋体" w:hint="eastAsia"/>
                <w:kern w:val="0"/>
                <w:szCs w:val="21"/>
                <w:lang w:val="zh-CN"/>
              </w:rPr>
              <w:t>《</w:t>
            </w:r>
            <w:proofErr w:type="gramEnd"/>
            <w:r w:rsidR="004106C2" w:rsidRPr="007F0824">
              <w:rPr>
                <w:rFonts w:ascii="宋体" w:cs="宋体" w:hint="eastAsia"/>
                <w:kern w:val="0"/>
                <w:szCs w:val="21"/>
                <w:lang w:val="de-DE"/>
              </w:rPr>
              <w:t>Wirtschaftsdeutsch von A-Z</w:t>
            </w:r>
            <w:proofErr w:type="gramStart"/>
            <w:r w:rsidR="004106C2" w:rsidRPr="007F0824">
              <w:rPr>
                <w:rFonts w:ascii="宋体" w:cs="宋体" w:hint="eastAsia"/>
                <w:kern w:val="0"/>
                <w:szCs w:val="21"/>
                <w:lang w:val="zh-CN"/>
              </w:rPr>
              <w:t>》</w:t>
            </w:r>
            <w:proofErr w:type="gramEnd"/>
            <w:r w:rsidR="004106C2" w:rsidRPr="007F0824">
              <w:rPr>
                <w:rFonts w:ascii="宋体" w:cs="宋体" w:hint="eastAsia"/>
                <w:kern w:val="0"/>
                <w:szCs w:val="21"/>
                <w:lang w:val="de-DE"/>
              </w:rPr>
              <w:t>，Rosemarie Buhlmann，Langenscheidt，2008，ISBN 978-3-468-49869-5</w:t>
            </w:r>
          </w:p>
          <w:p w:rsidR="004106C2" w:rsidRPr="00D96A90" w:rsidRDefault="004106C2" w:rsidP="004106C2">
            <w:pPr>
              <w:pStyle w:val="a5"/>
              <w:spacing w:line="360" w:lineRule="auto"/>
              <w:ind w:firstLineChars="0" w:firstLine="0"/>
              <w:rPr>
                <w:b/>
                <w:bCs/>
                <w:szCs w:val="21"/>
                <w:lang w:val="de-DE" w:eastAsia="ja-JP"/>
              </w:rPr>
            </w:pPr>
            <w:r w:rsidRPr="00D96A90">
              <w:rPr>
                <w:rFonts w:hAnsi="宋体"/>
                <w:b/>
                <w:bCs/>
                <w:szCs w:val="21"/>
                <w:lang w:eastAsia="ja-JP"/>
              </w:rPr>
              <w:t>参考书目</w:t>
            </w:r>
            <w:r w:rsidRPr="00D96A90">
              <w:rPr>
                <w:rFonts w:hAnsi="宋体"/>
                <w:b/>
                <w:bCs/>
                <w:szCs w:val="21"/>
                <w:lang w:val="de-DE" w:eastAsia="ja-JP"/>
              </w:rPr>
              <w:t>：</w:t>
            </w:r>
          </w:p>
          <w:p w:rsidR="004106C2" w:rsidRPr="00D96A90" w:rsidRDefault="004106C2" w:rsidP="004106C2">
            <w:pPr>
              <w:widowControl/>
              <w:snapToGrid w:val="0"/>
              <w:spacing w:line="360" w:lineRule="auto"/>
              <w:jc w:val="left"/>
              <w:rPr>
                <w:szCs w:val="21"/>
                <w:lang w:val="de-DE"/>
              </w:rPr>
            </w:pPr>
            <w:r w:rsidRPr="00D96A90">
              <w:rPr>
                <w:szCs w:val="21"/>
                <w:lang w:val="de-DE"/>
              </w:rPr>
              <w:t>1.</w:t>
            </w:r>
            <w:r w:rsidRPr="00D96A90">
              <w:rPr>
                <w:rFonts w:hAnsi="宋体"/>
                <w:szCs w:val="21"/>
              </w:rPr>
              <w:t>《</w:t>
            </w:r>
            <w:r w:rsidRPr="00D96A90">
              <w:rPr>
                <w:szCs w:val="21"/>
                <w:lang w:val="de-DE"/>
              </w:rPr>
              <w:t>Deutsche Handelskorrespondenz</w:t>
            </w:r>
            <w:r w:rsidRPr="00D96A90">
              <w:rPr>
                <w:rFonts w:hAnsi="宋体"/>
                <w:szCs w:val="21"/>
              </w:rPr>
              <w:t>》</w:t>
            </w:r>
            <w:r w:rsidRPr="00D96A90">
              <w:rPr>
                <w:szCs w:val="21"/>
                <w:lang w:val="de-DE"/>
              </w:rPr>
              <w:t>Rudolf Sachs</w:t>
            </w:r>
            <w:r w:rsidRPr="00D96A90">
              <w:rPr>
                <w:rFonts w:hAnsi="宋体"/>
                <w:szCs w:val="21"/>
                <w:lang w:val="de-DE"/>
              </w:rPr>
              <w:t>，</w:t>
            </w:r>
            <w:r w:rsidRPr="00D96A90">
              <w:rPr>
                <w:szCs w:val="21"/>
                <w:lang w:val="de-DE"/>
              </w:rPr>
              <w:t xml:space="preserve">Hueber, 1994 </w:t>
            </w:r>
            <w:r w:rsidRPr="00D96A90">
              <w:rPr>
                <w:szCs w:val="21"/>
                <w:lang w:val="de-DE"/>
              </w:rPr>
              <w:br/>
              <w:t>2.</w:t>
            </w:r>
            <w:r w:rsidRPr="00D96A90">
              <w:rPr>
                <w:rFonts w:hAnsi="宋体"/>
                <w:szCs w:val="21"/>
              </w:rPr>
              <w:t>《</w:t>
            </w:r>
            <w:r w:rsidRPr="00D96A90">
              <w:rPr>
                <w:szCs w:val="21"/>
                <w:lang w:val="de-DE"/>
              </w:rPr>
              <w:t>Wirtschaftskommunikation Deutsch</w:t>
            </w:r>
            <w:r w:rsidRPr="00D96A90">
              <w:rPr>
                <w:rFonts w:hAnsi="宋体"/>
                <w:szCs w:val="21"/>
              </w:rPr>
              <w:t>》</w:t>
            </w:r>
            <w:r w:rsidRPr="00D96A90">
              <w:rPr>
                <w:szCs w:val="21"/>
                <w:lang w:val="de-DE"/>
              </w:rPr>
              <w:t>Volker Eismann, Langenscheidt,</w:t>
            </w:r>
          </w:p>
          <w:p w:rsidR="004106C2" w:rsidRDefault="004106C2" w:rsidP="004106C2">
            <w:pPr>
              <w:widowControl/>
              <w:snapToGrid w:val="0"/>
              <w:spacing w:line="360" w:lineRule="auto"/>
              <w:jc w:val="left"/>
              <w:rPr>
                <w:szCs w:val="21"/>
                <w:lang w:val="de-DE"/>
              </w:rPr>
            </w:pPr>
            <w:r w:rsidRPr="00D96A90">
              <w:rPr>
                <w:szCs w:val="21"/>
                <w:lang w:val="de-DE"/>
              </w:rPr>
              <w:t xml:space="preserve">   2000.</w:t>
            </w:r>
            <w:r w:rsidRPr="00D96A90">
              <w:rPr>
                <w:szCs w:val="21"/>
                <w:lang w:val="de-DE"/>
              </w:rPr>
              <w:br/>
              <w:t>3.</w:t>
            </w:r>
            <w:r w:rsidRPr="00D96A90">
              <w:rPr>
                <w:rFonts w:hAnsi="宋体"/>
                <w:szCs w:val="21"/>
              </w:rPr>
              <w:t>《</w:t>
            </w:r>
            <w:r w:rsidRPr="00D96A90">
              <w:rPr>
                <w:szCs w:val="21"/>
                <w:lang w:val="de-DE"/>
              </w:rPr>
              <w:t xml:space="preserve">Unternehmen Deutsch </w:t>
            </w:r>
            <w:r w:rsidRPr="00D96A90">
              <w:rPr>
                <w:rFonts w:hAnsi="宋体"/>
                <w:szCs w:val="21"/>
              </w:rPr>
              <w:t>》</w:t>
            </w:r>
            <w:r>
              <w:rPr>
                <w:szCs w:val="21"/>
                <w:lang w:val="de-DE"/>
              </w:rPr>
              <w:t>Decker Braunert Schlenker</w:t>
            </w:r>
          </w:p>
          <w:p w:rsidR="007D74E7" w:rsidRPr="004106C2" w:rsidRDefault="004106C2" w:rsidP="004106C2">
            <w:pPr>
              <w:widowControl/>
              <w:snapToGrid w:val="0"/>
              <w:spacing w:line="360" w:lineRule="auto"/>
              <w:jc w:val="left"/>
              <w:rPr>
                <w:szCs w:val="21"/>
                <w:lang w:val="de-DE"/>
              </w:rPr>
            </w:pPr>
            <w:r w:rsidRPr="00D96A90">
              <w:rPr>
                <w:szCs w:val="21"/>
                <w:lang w:val="de-DE"/>
              </w:rPr>
              <w:t>4.</w:t>
            </w:r>
            <w:r w:rsidRPr="00D96A90">
              <w:rPr>
                <w:rFonts w:hAnsi="宋体"/>
                <w:szCs w:val="21"/>
              </w:rPr>
              <w:t>《</w:t>
            </w:r>
            <w:r w:rsidRPr="00D96A90">
              <w:rPr>
                <w:szCs w:val="21"/>
                <w:lang w:val="de-DE"/>
              </w:rPr>
              <w:t>Wirtschaftsdeutsch für Anfänger</w:t>
            </w:r>
            <w:r w:rsidRPr="00D96A90">
              <w:rPr>
                <w:rFonts w:hAnsi="宋体"/>
                <w:szCs w:val="21"/>
              </w:rPr>
              <w:t>》</w:t>
            </w:r>
            <w:r w:rsidRPr="00D96A90">
              <w:rPr>
                <w:szCs w:val="21"/>
                <w:lang w:val="de-DE"/>
              </w:rPr>
              <w:t xml:space="preserve"> Dominique Macaire und Gerd Nicolas</w:t>
            </w:r>
          </w:p>
        </w:tc>
      </w:tr>
      <w:tr w:rsidR="007D74E7">
        <w:trPr>
          <w:trHeight w:val="52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其它（</w:t>
            </w:r>
            <w:r>
              <w:rPr>
                <w:rStyle w:val="font21"/>
                <w:rFonts w:eastAsia="微软雅黑"/>
              </w:rPr>
              <w:t>More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D74E7">
        <w:trPr>
          <w:trHeight w:val="523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备注（</w:t>
            </w:r>
            <w:r>
              <w:rPr>
                <w:rStyle w:val="font21"/>
                <w:rFonts w:eastAsia="微软雅黑"/>
              </w:rPr>
              <w:t>Notes</w:t>
            </w:r>
            <w:r>
              <w:rPr>
                <w:rStyle w:val="font31"/>
                <w:rFonts w:ascii="Times New Roman" w:hAnsi="Times New Roman" w:cs="Times New Roman" w:hint="default"/>
              </w:rPr>
              <w:t>）</w:t>
            </w:r>
          </w:p>
        </w:tc>
        <w:tc>
          <w:tcPr>
            <w:tcW w:w="7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D74E7">
        <w:trPr>
          <w:trHeight w:val="2617"/>
        </w:trPr>
        <w:tc>
          <w:tcPr>
            <w:tcW w:w="83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D74E7" w:rsidRDefault="007D74E7">
            <w:pPr>
              <w:widowControl/>
              <w:jc w:val="left"/>
              <w:textAlignment w:val="center"/>
              <w:rPr>
                <w:rStyle w:val="font21"/>
              </w:rPr>
            </w:pPr>
            <w:r>
              <w:rPr>
                <w:rFonts w:ascii="Times New Roman" w:eastAsia="微软雅黑" w:hAnsi="Times New Roman" w:cs="Times New Roman"/>
                <w:color w:val="000000"/>
                <w:kern w:val="0"/>
                <w:sz w:val="18"/>
                <w:szCs w:val="18"/>
              </w:rPr>
              <w:t>备注说明：</w:t>
            </w:r>
          </w:p>
          <w:p w:rsidR="007D74E7" w:rsidRDefault="007D74E7">
            <w:pPr>
              <w:widowControl/>
              <w:jc w:val="left"/>
              <w:textAlignment w:val="center"/>
              <w:rPr>
                <w:rStyle w:val="font21"/>
                <w:rFonts w:eastAsia="微软雅黑"/>
              </w:rPr>
            </w:pPr>
            <w:r>
              <w:rPr>
                <w:rStyle w:val="font21"/>
                <w:rFonts w:eastAsia="微软雅黑"/>
              </w:rPr>
              <w:t xml:space="preserve">      1</w:t>
            </w:r>
            <w:r>
              <w:rPr>
                <w:rStyle w:val="font31"/>
                <w:rFonts w:ascii="Times New Roman" w:hAnsi="Times New Roman" w:cs="Times New Roman" w:hint="default"/>
              </w:rPr>
              <w:t>．带</w:t>
            </w:r>
            <w:r>
              <w:rPr>
                <w:rStyle w:val="font21"/>
                <w:rFonts w:eastAsia="微软雅黑"/>
              </w:rPr>
              <w:t>*</w:t>
            </w:r>
            <w:r>
              <w:rPr>
                <w:rStyle w:val="font31"/>
                <w:rFonts w:ascii="Times New Roman" w:hAnsi="Times New Roman" w:cs="Times New Roman" w:hint="default"/>
              </w:rPr>
              <w:t>内容为必填项。</w:t>
            </w:r>
            <w:r>
              <w:rPr>
                <w:rStyle w:val="font21"/>
                <w:rFonts w:eastAsia="微软雅黑"/>
              </w:rPr>
              <w:t xml:space="preserve">   </w:t>
            </w:r>
          </w:p>
          <w:p w:rsidR="007D74E7" w:rsidRDefault="007D74E7">
            <w:pPr>
              <w:widowControl/>
              <w:ind w:firstLineChars="150" w:firstLine="270"/>
              <w:jc w:val="left"/>
              <w:textAlignment w:val="center"/>
              <w:rPr>
                <w:rFonts w:ascii="Times New Roman" w:eastAsia="微软雅黑" w:hAnsi="Times New Roman" w:cs="Times New Roman"/>
                <w:color w:val="000000"/>
                <w:sz w:val="18"/>
                <w:szCs w:val="18"/>
              </w:rPr>
            </w:pPr>
            <w:r>
              <w:rPr>
                <w:rStyle w:val="font21"/>
                <w:rFonts w:eastAsia="微软雅黑"/>
              </w:rPr>
              <w:t xml:space="preserve">   2</w:t>
            </w:r>
            <w:r>
              <w:rPr>
                <w:rStyle w:val="font31"/>
                <w:rFonts w:ascii="Times New Roman" w:hAnsi="Times New Roman" w:cs="Times New Roman" w:hint="default"/>
              </w:rPr>
              <w:t>．课程简介字数为</w:t>
            </w:r>
            <w:r>
              <w:rPr>
                <w:rStyle w:val="font21"/>
                <w:rFonts w:eastAsia="微软雅黑"/>
              </w:rPr>
              <w:t>300-500</w:t>
            </w:r>
            <w:r>
              <w:rPr>
                <w:rStyle w:val="font31"/>
                <w:rFonts w:ascii="Times New Roman" w:hAnsi="Times New Roman" w:cs="Times New Roman" w:hint="default"/>
              </w:rPr>
              <w:t>字；课程大纲以表述清楚教学安排为宜，字数不限。</w:t>
            </w:r>
          </w:p>
        </w:tc>
      </w:tr>
    </w:tbl>
    <w:p w:rsidR="000B491D" w:rsidRDefault="000B491D">
      <w:pPr>
        <w:rPr>
          <w:rFonts w:ascii="Times New Roman" w:hAnsi="Times New Roman" w:cs="Times New Roman"/>
        </w:rPr>
      </w:pPr>
    </w:p>
    <w:sectPr w:rsidR="000B491D" w:rsidSect="000B49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9CB" w:rsidRDefault="00DE39CB" w:rsidP="00C34426">
      <w:r>
        <w:separator/>
      </w:r>
    </w:p>
  </w:endnote>
  <w:endnote w:type="continuationSeparator" w:id="0">
    <w:p w:rsidR="00DE39CB" w:rsidRDefault="00DE39CB" w:rsidP="00C344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ngoes Unicode">
    <w:charset w:val="86"/>
    <w:family w:val="swiss"/>
    <w:pitch w:val="variable"/>
    <w:sig w:usb0="A00002FF" w:usb1="190FFFFF" w:usb2="00000010" w:usb3="00000000" w:csb0="003E019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9CB" w:rsidRDefault="00DE39CB" w:rsidP="00C34426">
      <w:r>
        <w:separator/>
      </w:r>
    </w:p>
  </w:footnote>
  <w:footnote w:type="continuationSeparator" w:id="0">
    <w:p w:rsidR="00DE39CB" w:rsidRDefault="00DE39CB" w:rsidP="00C344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68BC780D"/>
    <w:rsid w:val="000B491D"/>
    <w:rsid w:val="000D57DA"/>
    <w:rsid w:val="00152AC1"/>
    <w:rsid w:val="0026524E"/>
    <w:rsid w:val="002B0C25"/>
    <w:rsid w:val="00320162"/>
    <w:rsid w:val="003264D3"/>
    <w:rsid w:val="003D12AC"/>
    <w:rsid w:val="004106C2"/>
    <w:rsid w:val="004862DE"/>
    <w:rsid w:val="0051294F"/>
    <w:rsid w:val="005340F8"/>
    <w:rsid w:val="005C326B"/>
    <w:rsid w:val="005D26BD"/>
    <w:rsid w:val="00615163"/>
    <w:rsid w:val="00683924"/>
    <w:rsid w:val="006A51EC"/>
    <w:rsid w:val="00727470"/>
    <w:rsid w:val="00733213"/>
    <w:rsid w:val="007C234D"/>
    <w:rsid w:val="007D74E7"/>
    <w:rsid w:val="007F310F"/>
    <w:rsid w:val="0080591D"/>
    <w:rsid w:val="008B22F0"/>
    <w:rsid w:val="008C1D21"/>
    <w:rsid w:val="009072AC"/>
    <w:rsid w:val="009560DD"/>
    <w:rsid w:val="009757EA"/>
    <w:rsid w:val="00981E28"/>
    <w:rsid w:val="00A911A4"/>
    <w:rsid w:val="00A971AE"/>
    <w:rsid w:val="00C05B37"/>
    <w:rsid w:val="00C34426"/>
    <w:rsid w:val="00C56B30"/>
    <w:rsid w:val="00D1167B"/>
    <w:rsid w:val="00D20824"/>
    <w:rsid w:val="00D75930"/>
    <w:rsid w:val="00DA4F5A"/>
    <w:rsid w:val="00DE39CB"/>
    <w:rsid w:val="00DE7CB1"/>
    <w:rsid w:val="00E66408"/>
    <w:rsid w:val="00EB1708"/>
    <w:rsid w:val="00EF08CF"/>
    <w:rsid w:val="00F33371"/>
    <w:rsid w:val="00F5066C"/>
    <w:rsid w:val="00FD054C"/>
    <w:rsid w:val="0CCF0F86"/>
    <w:rsid w:val="20FA40FF"/>
    <w:rsid w:val="25724ACC"/>
    <w:rsid w:val="358D3E88"/>
    <w:rsid w:val="5F054C16"/>
    <w:rsid w:val="68BC780D"/>
    <w:rsid w:val="68EF671E"/>
    <w:rsid w:val="6AF2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1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71">
    <w:name w:val="font71"/>
    <w:basedOn w:val="a0"/>
    <w:qFormat/>
    <w:rsid w:val="000B491D"/>
    <w:rPr>
      <w:rFonts w:ascii="微软雅黑" w:eastAsia="微软雅黑" w:hAnsi="微软雅黑" w:cs="微软雅黑"/>
      <w:color w:val="000000"/>
      <w:sz w:val="28"/>
      <w:szCs w:val="28"/>
      <w:u w:val="none"/>
    </w:rPr>
  </w:style>
  <w:style w:type="character" w:customStyle="1" w:styleId="font91">
    <w:name w:val="font91"/>
    <w:basedOn w:val="a0"/>
    <w:qFormat/>
    <w:rsid w:val="000B491D"/>
    <w:rPr>
      <w:rFonts w:ascii="Times New Roman" w:hAnsi="Times New Roman" w:cs="Times New Roman" w:hint="default"/>
      <w:color w:val="000000"/>
      <w:sz w:val="28"/>
      <w:szCs w:val="28"/>
      <w:u w:val="none"/>
    </w:rPr>
  </w:style>
  <w:style w:type="character" w:customStyle="1" w:styleId="font21">
    <w:name w:val="font21"/>
    <w:basedOn w:val="a0"/>
    <w:qFormat/>
    <w:rsid w:val="000B491D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31">
    <w:name w:val="font31"/>
    <w:basedOn w:val="a0"/>
    <w:qFormat/>
    <w:rsid w:val="000B491D"/>
    <w:rPr>
      <w:rFonts w:ascii="微软雅黑" w:eastAsia="微软雅黑" w:hAnsi="微软雅黑" w:cs="微软雅黑" w:hint="eastAsia"/>
      <w:color w:val="000000"/>
      <w:sz w:val="18"/>
      <w:szCs w:val="18"/>
      <w:u w:val="none"/>
    </w:rPr>
  </w:style>
  <w:style w:type="character" w:customStyle="1" w:styleId="font61">
    <w:name w:val="font61"/>
    <w:basedOn w:val="a0"/>
    <w:qFormat/>
    <w:rsid w:val="000B491D"/>
    <w:rPr>
      <w:rFonts w:ascii="微软雅黑" w:eastAsia="微软雅黑" w:hAnsi="微软雅黑" w:cs="微软雅黑" w:hint="eastAsia"/>
      <w:color w:val="FF0000"/>
      <w:sz w:val="18"/>
      <w:szCs w:val="18"/>
      <w:u w:val="none"/>
    </w:rPr>
  </w:style>
  <w:style w:type="character" w:customStyle="1" w:styleId="font81">
    <w:name w:val="font81"/>
    <w:basedOn w:val="a0"/>
    <w:qFormat/>
    <w:rsid w:val="000B491D"/>
    <w:rPr>
      <w:rFonts w:ascii="微软雅黑" w:eastAsia="微软雅黑" w:hAnsi="微软雅黑" w:cs="微软雅黑" w:hint="eastAsia"/>
      <w:color w:val="000000"/>
      <w:sz w:val="18"/>
      <w:szCs w:val="18"/>
      <w:u w:val="none"/>
    </w:rPr>
  </w:style>
  <w:style w:type="character" w:customStyle="1" w:styleId="font01">
    <w:name w:val="font01"/>
    <w:basedOn w:val="a0"/>
    <w:qFormat/>
    <w:rsid w:val="000B491D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paragraph" w:styleId="a3">
    <w:name w:val="header"/>
    <w:basedOn w:val="a"/>
    <w:link w:val="Char"/>
    <w:rsid w:val="00C344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3442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C344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3442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Normal Indent"/>
    <w:basedOn w:val="a"/>
    <w:rsid w:val="008C1D21"/>
    <w:pPr>
      <w:ind w:firstLineChars="200" w:firstLine="420"/>
    </w:pPr>
    <w:rPr>
      <w:rFonts w:ascii="Times New Roman" w:eastAsia="宋体" w:hAnsi="Times New Roman" w:cs="Times New Roman"/>
    </w:rPr>
  </w:style>
  <w:style w:type="character" w:styleId="a6">
    <w:name w:val="Hyperlink"/>
    <w:rsid w:val="003D12AC"/>
    <w:rPr>
      <w:rFonts w:ascii="Verdana" w:hAnsi="Verdana" w:hint="default"/>
      <w:color w:val="00339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丫丫</dc:creator>
  <cp:lastModifiedBy>Administrator</cp:lastModifiedBy>
  <cp:revision>6</cp:revision>
  <dcterms:created xsi:type="dcterms:W3CDTF">2021-03-16T08:57:00Z</dcterms:created>
  <dcterms:modified xsi:type="dcterms:W3CDTF">2021-05-18T01:26:00Z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