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F6F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32"/>
          <w:szCs w:val="32"/>
          <w:bdr w:val="none" w:color="auto" w:sz="0" w:space="0"/>
          <w:shd w:val="clear" w:fill="FFFFFF"/>
        </w:rPr>
      </w:pPr>
      <w:r>
        <w:rPr>
          <w:rFonts w:hint="default" w:ascii="Arial" w:hAnsi="Arial" w:eastAsia="Arial" w:cs="Arial"/>
          <w:i w:val="0"/>
          <w:iCs w:val="0"/>
          <w:caps w:val="0"/>
          <w:color w:val="333333"/>
          <w:spacing w:val="0"/>
          <w:sz w:val="44"/>
          <w:szCs w:val="44"/>
          <w:bdr w:val="none" w:color="auto" w:sz="0" w:space="0"/>
          <w:shd w:val="clear" w:fill="FFFFFF"/>
        </w:rPr>
        <w:t>语言与沟通障碍科学微专业招生简章</w:t>
      </w:r>
      <w:bookmarkStart w:id="0" w:name="_GoBack"/>
      <w:bookmarkEnd w:id="0"/>
    </w:p>
    <w:p w14:paraId="1285F6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640"/>
        <w:jc w:val="both"/>
        <w:rPr>
          <w:rFonts w:hint="eastAsia" w:ascii="宋体" w:hAnsi="宋体" w:eastAsia="宋体" w:cs="宋体"/>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rPr>
        <w:t>一、项目背景</w:t>
      </w:r>
    </w:p>
    <w:p w14:paraId="4F0077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在教育部新文科发展战略背景下，上海交通大学外国语学院积极响应和服务 “健康中国”和“积极应对人口老龄化”国家战略，减轻国家、社会、家庭和个体负担，发挥自身交叉学科优势，依托外国语言文学一流学科和国家语言与健康研究中心，强力打造“语言与沟通障碍科学”微专业。</w:t>
      </w:r>
    </w:p>
    <w:p w14:paraId="2D7C65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该项目致力于培养具备语言科学、认知科学、心理科学和康复医学等跨学科基础知识、具有国际视野、社会责任感和创新实践能力的语言与健康领域研究人才和言语治疗师。</w:t>
      </w:r>
    </w:p>
    <w:p w14:paraId="3C2D06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80"/>
        <w:jc w:val="left"/>
        <w:rPr>
          <w:rFonts w:hint="eastAsia" w:ascii="宋体" w:hAnsi="宋体" w:eastAsia="宋体" w:cs="宋体"/>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rPr>
        <w:t>二、项目特色</w:t>
      </w:r>
    </w:p>
    <w:p w14:paraId="0A0FA7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40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·平台优势：国家语言与健康研究中心，全国大学英语四六级考试委员会，外国语言文学一流学科，上海、北京、山东、安徽、新疆等合作医院，养老院，老年大学，英国、美国等国际合作高校。</w:t>
      </w:r>
    </w:p>
    <w:p w14:paraId="1D2897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40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·专业支撑：依托语言科学、认知科学、神经科学、康复医学、人工智能等专业领域强力支撑。</w:t>
      </w:r>
    </w:p>
    <w:p w14:paraId="472F5B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40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·国际视野：引入国际先进的教学资源和研究成果，提升学员在语言与沟通障碍科学领域的专业能力。</w:t>
      </w:r>
    </w:p>
    <w:p w14:paraId="591DF1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80"/>
        <w:jc w:val="left"/>
        <w:rPr>
          <w:rFonts w:hint="eastAsia" w:ascii="宋体" w:hAnsi="宋体" w:eastAsia="宋体" w:cs="宋体"/>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rPr>
        <w:t>三、课程设置</w:t>
      </w:r>
    </w:p>
    <w:p w14:paraId="105827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40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·文理医工交叉跨学科课程设置：包含语言学、医学、心理学、人工智能等多个领域的相关知识。</w:t>
      </w:r>
    </w:p>
    <w:p w14:paraId="38AD00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40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·理论与实践相结合：提供实验室操作、临床实习等专业实践机会，通过分析真实案例，增强学员的实际操作能力。</w:t>
      </w:r>
    </w:p>
    <w:p w14:paraId="2D3324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400" w:right="0" w:firstLine="64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w:t>
      </w:r>
      <w:r>
        <w:rPr>
          <w:rFonts w:hint="eastAsia" w:ascii="宋体" w:hAnsi="宋体" w:eastAsia="宋体" w:cs="宋体"/>
          <w:i w:val="0"/>
          <w:iCs w:val="0"/>
          <w:caps w:val="0"/>
          <w:color w:val="000000"/>
          <w:spacing w:val="0"/>
          <w:sz w:val="32"/>
          <w:szCs w:val="32"/>
          <w:bdr w:val="none" w:color="auto" w:sz="0" w:space="0"/>
          <w:shd w:val="clear" w:fill="FFFFFF"/>
          <w:lang w:val="en-US"/>
        </w:rPr>
        <w:t>6+4+2</w:t>
      </w:r>
      <w:r>
        <w:rPr>
          <w:rFonts w:hint="eastAsia" w:ascii="宋体" w:hAnsi="宋体" w:eastAsia="宋体" w:cs="宋体"/>
          <w:i w:val="0"/>
          <w:iCs w:val="0"/>
          <w:caps w:val="0"/>
          <w:color w:val="000000"/>
          <w:spacing w:val="0"/>
          <w:sz w:val="32"/>
          <w:szCs w:val="32"/>
          <w:bdr w:val="none" w:color="auto" w:sz="0" w:space="0"/>
          <w:shd w:val="clear" w:fill="FFFFFF"/>
        </w:rPr>
        <w:t>阶梯式课程设置，从基础课到进阶课到实践课，共</w:t>
      </w:r>
      <w:r>
        <w:rPr>
          <w:rFonts w:hint="eastAsia" w:ascii="宋体" w:hAnsi="宋体" w:eastAsia="宋体" w:cs="宋体"/>
          <w:i w:val="0"/>
          <w:iCs w:val="0"/>
          <w:caps w:val="0"/>
          <w:color w:val="000000"/>
          <w:spacing w:val="0"/>
          <w:sz w:val="32"/>
          <w:szCs w:val="32"/>
          <w:bdr w:val="none" w:color="auto" w:sz="0" w:space="0"/>
          <w:shd w:val="clear" w:fill="FFFFFF"/>
          <w:lang w:val="en-US"/>
        </w:rPr>
        <w:t>12</w:t>
      </w:r>
      <w:r>
        <w:rPr>
          <w:rFonts w:hint="eastAsia" w:ascii="宋体" w:hAnsi="宋体" w:eastAsia="宋体" w:cs="宋体"/>
          <w:i w:val="0"/>
          <w:iCs w:val="0"/>
          <w:caps w:val="0"/>
          <w:color w:val="000000"/>
          <w:spacing w:val="0"/>
          <w:sz w:val="32"/>
          <w:szCs w:val="32"/>
          <w:bdr w:val="none" w:color="auto" w:sz="0" w:space="0"/>
          <w:shd w:val="clear" w:fill="FFFFFF"/>
        </w:rPr>
        <w:t>学分。</w:t>
      </w:r>
    </w:p>
    <w:p w14:paraId="54204A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80"/>
        <w:jc w:val="left"/>
        <w:rPr>
          <w:rFonts w:hint="eastAsia" w:ascii="宋体" w:hAnsi="宋体" w:eastAsia="宋体" w:cs="宋体"/>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rPr>
        <w:t>四、课程修读（共12学分）</w:t>
      </w:r>
    </w:p>
    <w:p w14:paraId="4B4C67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2"/>
        <w:jc w:val="left"/>
        <w:rPr>
          <w:rFonts w:hint="eastAsia" w:ascii="宋体" w:hAnsi="宋体" w:eastAsia="宋体" w:cs="宋体"/>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lang w:val="en-US"/>
        </w:rPr>
        <w:t>1.</w:t>
      </w:r>
      <w:r>
        <w:rPr>
          <w:rFonts w:hint="eastAsia" w:ascii="宋体" w:hAnsi="宋体" w:eastAsia="宋体" w:cs="宋体"/>
          <w:b/>
          <w:bCs/>
          <w:i w:val="0"/>
          <w:iCs w:val="0"/>
          <w:caps w:val="0"/>
          <w:color w:val="000000"/>
          <w:spacing w:val="0"/>
          <w:sz w:val="32"/>
          <w:szCs w:val="32"/>
          <w:bdr w:val="none" w:color="auto" w:sz="0" w:space="0"/>
          <w:shd w:val="clear" w:fill="FFFFFF"/>
        </w:rPr>
        <w:t>基础模块（6学分）</w:t>
      </w:r>
    </w:p>
    <w:p w14:paraId="4E9E50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u w:val="single"/>
          <w:bdr w:val="none" w:color="auto" w:sz="0" w:space="0"/>
          <w:shd w:val="clear" w:fill="FFFFFF"/>
        </w:rPr>
        <w:t>①课程名称：语言学理论</w:t>
      </w:r>
    </w:p>
    <w:p w14:paraId="3AF1E8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学分：2   学时：32学时</w:t>
      </w:r>
    </w:p>
    <w:p w14:paraId="4FD3E4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课程简介：旨在深入理解人类语言的本质和结构。课程涵盖语言的声音系统、词汇结构、句法规则、意义表达和语言使用，同时注重理论与实践的结合，鼓励学生参与语言数据的收集和分析，以增强理解和应用语言学理论的能力。</w:t>
      </w:r>
    </w:p>
    <w:p w14:paraId="636471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u w:val="single"/>
          <w:bdr w:val="none" w:color="auto" w:sz="0" w:space="0"/>
          <w:shd w:val="clear" w:fill="FFFFFF"/>
        </w:rPr>
        <w:t>②课程名称：听力科学</w:t>
      </w:r>
    </w:p>
    <w:p w14:paraId="546347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学分：2   学时：32学时</w:t>
      </w:r>
    </w:p>
    <w:p w14:paraId="31E422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课程简介：旨在深入探究听觉系统及其功能。核心知识点涵盖听觉的生物物理学、听力丧失的诊断、听力障碍的治疗方法、以及听力康复技术。课程强调理论与实践相结合，培养学生在听力评估、诊断和康复方面的专业技能。</w:t>
      </w:r>
    </w:p>
    <w:p w14:paraId="68F766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u w:val="single"/>
          <w:bdr w:val="none" w:color="auto" w:sz="0" w:space="0"/>
          <w:shd w:val="clear" w:fill="FFFFFF"/>
        </w:rPr>
        <w:t>③课程名称：神经语言学</w:t>
      </w:r>
    </w:p>
    <w:p w14:paraId="1B246B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学分：2   学时：32学时</w:t>
      </w:r>
    </w:p>
    <w:p w14:paraId="2E5CC4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课程简介：旨在探索语言处理与大脑功能之间的关系。核心知识点包括大脑的语言区域、神经生物学基础、语言障碍的神经病理学，以及认知神经科学的最新研究成果。课程注重理论与实践结合，培养学生在语言学和神经科学交叉领域的研究能力。</w:t>
      </w:r>
    </w:p>
    <w:p w14:paraId="618A39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2"/>
        <w:jc w:val="left"/>
        <w:rPr>
          <w:rFonts w:hint="eastAsia" w:ascii="宋体" w:hAnsi="宋体" w:eastAsia="宋体" w:cs="宋体"/>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lang w:val="en-US"/>
        </w:rPr>
        <w:t>2.</w:t>
      </w:r>
      <w:r>
        <w:rPr>
          <w:rFonts w:hint="eastAsia" w:ascii="宋体" w:hAnsi="宋体" w:eastAsia="宋体" w:cs="宋体"/>
          <w:b/>
          <w:bCs/>
          <w:i w:val="0"/>
          <w:iCs w:val="0"/>
          <w:caps w:val="0"/>
          <w:color w:val="000000"/>
          <w:spacing w:val="0"/>
          <w:sz w:val="32"/>
          <w:szCs w:val="32"/>
          <w:bdr w:val="none" w:color="auto" w:sz="0" w:space="0"/>
          <w:shd w:val="clear" w:fill="FFFFFF"/>
        </w:rPr>
        <w:t>进阶模块（4学分）</w:t>
      </w:r>
    </w:p>
    <w:p w14:paraId="0DFB9B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u w:val="single"/>
          <w:bdr w:val="none" w:color="auto" w:sz="0" w:space="0"/>
          <w:shd w:val="clear" w:fill="FFFFFF"/>
        </w:rPr>
        <w:t>①课程名称：病理语言学</w:t>
      </w:r>
    </w:p>
    <w:p w14:paraId="30C8ED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学分：2   学时：32学时</w:t>
      </w:r>
    </w:p>
    <w:p w14:paraId="2E7B52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课程简介：专注于语言障碍的识别、评估和治疗。核心知识点涵盖语言障碍的分类和原因、评估工具和技术、以及患者和家庭的心理社会支持。课程旨在培养学生的临床思维和实践技能，以提供有效的语言治疗服务。</w:t>
      </w:r>
    </w:p>
    <w:p w14:paraId="41F2EE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u w:val="single"/>
          <w:bdr w:val="none" w:color="auto" w:sz="0" w:space="0"/>
          <w:shd w:val="clear" w:fill="FFFFFF"/>
        </w:rPr>
        <w:t>②课程名称：言语障碍康复理论</w:t>
      </w:r>
    </w:p>
    <w:p w14:paraId="6F87CB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学分：2   学时：32学时</w:t>
      </w:r>
    </w:p>
    <w:p w14:paraId="466AD6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课程简介：专注于言语障碍的理解和康复方法。核心知识点涵盖言语障碍的原因、特点、影响因素、康复理论和方法，以及案例研究和实践应用。课程旨在培养学生在言语障碍诊断、评估和康复方面的专业能力，以提供有效的临床服务。</w:t>
      </w:r>
    </w:p>
    <w:p w14:paraId="064BB1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2"/>
        <w:jc w:val="left"/>
        <w:rPr>
          <w:rFonts w:hint="eastAsia" w:ascii="宋体" w:hAnsi="宋体" w:eastAsia="宋体" w:cs="宋体"/>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lang w:val="en-US"/>
        </w:rPr>
        <w:t>3.</w:t>
      </w:r>
      <w:r>
        <w:rPr>
          <w:rFonts w:hint="eastAsia" w:ascii="宋体" w:hAnsi="宋体" w:eastAsia="宋体" w:cs="宋体"/>
          <w:b/>
          <w:bCs/>
          <w:i w:val="0"/>
          <w:iCs w:val="0"/>
          <w:caps w:val="0"/>
          <w:color w:val="000000"/>
          <w:spacing w:val="0"/>
          <w:sz w:val="32"/>
          <w:szCs w:val="32"/>
          <w:bdr w:val="none" w:color="auto" w:sz="0" w:space="0"/>
          <w:shd w:val="clear" w:fill="FFFFFF"/>
        </w:rPr>
        <w:t>实践模块（2学分）</w:t>
      </w:r>
    </w:p>
    <w:p w14:paraId="28004F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u w:val="single"/>
          <w:bdr w:val="none" w:color="auto" w:sz="0" w:space="0"/>
          <w:shd w:val="clear" w:fill="FFFFFF"/>
        </w:rPr>
        <w:t>①课程名称：言语障碍康复实践</w:t>
      </w:r>
    </w:p>
    <w:p w14:paraId="7A1E0C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学分：2   学时：理论+实践 32学时</w:t>
      </w:r>
    </w:p>
    <w:p w14:paraId="7BAB7D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课程简介：目标是将理论知识应用于实际情境，培养实际操作能力。核心知识点涵盖具体的评估工具使用、治疗计划设计、病例管理，以及专业伦理和患者交流技巧。该课程注重实践经验的积累，为学生未来的临床工作打下坚实基础。</w:t>
      </w:r>
    </w:p>
    <w:p w14:paraId="327A53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80"/>
        <w:jc w:val="both"/>
        <w:rPr>
          <w:rFonts w:hint="eastAsia" w:ascii="宋体" w:hAnsi="宋体" w:eastAsia="宋体" w:cs="宋体"/>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rPr>
        <w:t>五、招生对象</w:t>
      </w:r>
    </w:p>
    <w:p w14:paraId="3A2456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全日制普通高等学校在校生、高等学校专任教师等。报名人数限100人。</w:t>
      </w:r>
    </w:p>
    <w:p w14:paraId="3BD2F5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80"/>
        <w:jc w:val="both"/>
        <w:rPr>
          <w:rFonts w:hint="eastAsia" w:ascii="宋体" w:hAnsi="宋体" w:eastAsia="宋体" w:cs="宋体"/>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rPr>
        <w:t>六、授课时间</w:t>
      </w:r>
    </w:p>
    <w:p w14:paraId="4FBCB4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lang w:val="en-US"/>
        </w:rPr>
        <w:t>2024</w:t>
      </w:r>
      <w:r>
        <w:rPr>
          <w:rFonts w:hint="eastAsia" w:ascii="宋体" w:hAnsi="宋体" w:eastAsia="宋体" w:cs="宋体"/>
          <w:i w:val="0"/>
          <w:iCs w:val="0"/>
          <w:caps w:val="0"/>
          <w:color w:val="000000"/>
          <w:spacing w:val="0"/>
          <w:sz w:val="32"/>
          <w:szCs w:val="32"/>
          <w:bdr w:val="none" w:color="auto" w:sz="0" w:space="0"/>
          <w:shd w:val="clear" w:fill="FFFFFF"/>
        </w:rPr>
        <w:t>年9月-2025年8月。具体上课安排详见后续通知。</w:t>
      </w:r>
    </w:p>
    <w:p w14:paraId="68560A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80"/>
        <w:jc w:val="both"/>
        <w:rPr>
          <w:rFonts w:hint="eastAsia" w:ascii="宋体" w:hAnsi="宋体" w:eastAsia="宋体" w:cs="宋体"/>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rPr>
        <w:t>七、收费标准</w:t>
      </w:r>
    </w:p>
    <w:p w14:paraId="10606A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lang w:val="en-US"/>
        </w:rPr>
        <w:t>2.5</w:t>
      </w:r>
      <w:r>
        <w:rPr>
          <w:rFonts w:hint="eastAsia" w:ascii="宋体" w:hAnsi="宋体" w:eastAsia="宋体" w:cs="宋体"/>
          <w:i w:val="0"/>
          <w:iCs w:val="0"/>
          <w:caps w:val="0"/>
          <w:color w:val="000000"/>
          <w:spacing w:val="0"/>
          <w:sz w:val="32"/>
          <w:szCs w:val="32"/>
          <w:bdr w:val="none" w:color="auto" w:sz="0" w:space="0"/>
          <w:shd w:val="clear" w:fill="FFFFFF"/>
        </w:rPr>
        <w:t>万元/人。</w:t>
      </w:r>
    </w:p>
    <w:p w14:paraId="041796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80"/>
        <w:jc w:val="both"/>
        <w:rPr>
          <w:rFonts w:hint="eastAsia" w:ascii="宋体" w:hAnsi="宋体" w:eastAsia="宋体" w:cs="宋体"/>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rPr>
        <w:t>八、修读年限</w:t>
      </w:r>
    </w:p>
    <w:p w14:paraId="6681D1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从入学开始，最长2年。</w:t>
      </w:r>
    </w:p>
    <w:p w14:paraId="7FA204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80"/>
        <w:jc w:val="both"/>
        <w:rPr>
          <w:rFonts w:hint="eastAsia" w:ascii="宋体" w:hAnsi="宋体" w:eastAsia="宋体" w:cs="宋体"/>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rPr>
        <w:t>九、上课地点</w:t>
      </w:r>
    </w:p>
    <w:p w14:paraId="6BCEC7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线上线下相结合；</w:t>
      </w:r>
      <w:r>
        <w:rPr>
          <w:rFonts w:hint="eastAsia" w:ascii="宋体" w:hAnsi="宋体" w:eastAsia="宋体" w:cs="宋体"/>
          <w:i w:val="0"/>
          <w:iCs w:val="0"/>
          <w:caps w:val="0"/>
          <w:color w:val="000000"/>
          <w:spacing w:val="0"/>
          <w:sz w:val="32"/>
          <w:szCs w:val="32"/>
          <w:bdr w:val="none" w:color="auto" w:sz="0" w:space="0"/>
          <w:shd w:val="clear" w:fill="FBFBFC"/>
        </w:rPr>
        <w:t>上课地点位于上海交通大学闵行校区内，校外学员可线下上课，也可申请线上课堂同步听课。</w:t>
      </w:r>
    </w:p>
    <w:p w14:paraId="194CEF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80"/>
        <w:jc w:val="both"/>
        <w:rPr>
          <w:rFonts w:hint="eastAsia" w:ascii="宋体" w:hAnsi="宋体" w:eastAsia="宋体" w:cs="宋体"/>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rPr>
        <w:t>十、证书授予</w:t>
      </w:r>
    </w:p>
    <w:p w14:paraId="1D0492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学生完成微专业要求学分，获得上海交通大学颁发的微专业结业证书。</w:t>
      </w:r>
    </w:p>
    <w:p w14:paraId="0E19FC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rPr>
        <w:t>十一、报名方式</w:t>
      </w:r>
    </w:p>
    <w:p w14:paraId="33414B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2"/>
        <w:jc w:val="both"/>
        <w:rPr>
          <w:rFonts w:hint="eastAsia" w:ascii="宋体" w:hAnsi="宋体" w:eastAsia="宋体" w:cs="宋体"/>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rPr>
        <w:t>报名方法：</w:t>
      </w:r>
      <w:r>
        <w:rPr>
          <w:rFonts w:hint="eastAsia" w:ascii="宋体" w:hAnsi="宋体" w:eastAsia="宋体" w:cs="宋体"/>
          <w:i w:val="0"/>
          <w:iCs w:val="0"/>
          <w:caps w:val="0"/>
          <w:color w:val="000000"/>
          <w:spacing w:val="0"/>
          <w:sz w:val="32"/>
          <w:szCs w:val="32"/>
          <w:bdr w:val="none" w:color="auto" w:sz="0" w:space="0"/>
          <w:shd w:val="clear" w:fill="FFFFFF"/>
        </w:rPr>
        <w:t>微信二维码填表报名和缴费，报名缴费截止时间：2024年8月16日（含）</w:t>
      </w:r>
    </w:p>
    <w:p w14:paraId="715733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8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drawing>
          <wp:inline distT="0" distB="0" distL="114300" distR="114300">
            <wp:extent cx="1524000" cy="15240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524000" cy="1524000"/>
                    </a:xfrm>
                    <a:prstGeom prst="rect">
                      <a:avLst/>
                    </a:prstGeom>
                    <a:noFill/>
                    <a:ln w="9525">
                      <a:noFill/>
                    </a:ln>
                  </pic:spPr>
                </pic:pic>
              </a:graphicData>
            </a:graphic>
          </wp:inline>
        </w:drawing>
      </w:r>
    </w:p>
    <w:p w14:paraId="4DA2E0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2"/>
        <w:jc w:val="both"/>
        <w:rPr>
          <w:rFonts w:hint="eastAsia" w:ascii="宋体" w:hAnsi="宋体" w:eastAsia="宋体" w:cs="宋体"/>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rPr>
        <w:t>报名咨询：</w:t>
      </w:r>
    </w:p>
    <w:p w14:paraId="230000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刘老师</w:t>
      </w:r>
    </w:p>
    <w:p w14:paraId="306C86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上海交通大学外国语学院</w:t>
      </w:r>
    </w:p>
    <w:p w14:paraId="2CB295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地址：上海市闵行区东川路800号上海交通大学外国语学院216办公室</w:t>
      </w:r>
    </w:p>
    <w:p w14:paraId="67236A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电话：86-21-34204723</w:t>
      </w:r>
    </w:p>
    <w:p w14:paraId="56821B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邮箱：mary82maey@sjtu.edu.cn</w:t>
      </w:r>
    </w:p>
    <w:p w14:paraId="5FD204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rial">
    <w:panose1 w:val="020B06040202020902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FC45A2"/>
    <w:rsid w:val="BEFC4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2025-08-28T16:09:00Z</dcterms:created>
  <dc:creator>123</dc:creator>
  <cp:lastModifiedBy>123</cp:lastModifiedBy>
  <dcterms:modified xsi:type="dcterms:W3CDTF">2025-08-28T16:09:39Z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2052-6.9.0.8865</vt:lpwstr>
  </property>
  <property fmtid="{D5CDD505-2E9C-101B-9397-08002B2CF9AE}" pid="3" name="ICV">
    <vt:lpwstr>2BCC1143CE3FF352A90EB068F7410017_41</vt:lpwstr>
  </property>
</Properties>
</file>