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F5" w:rsidRPr="001D0BF5" w:rsidRDefault="00EC18D7" w:rsidP="00EC18D7">
      <w:pPr>
        <w:spacing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英语精读</w:t>
      </w:r>
      <w:r>
        <w:rPr>
          <w:rFonts w:hint="eastAsia"/>
          <w:b/>
          <w:sz w:val="32"/>
          <w:szCs w:val="32"/>
        </w:rPr>
        <w:t>-3</w:t>
      </w:r>
      <w:r w:rsidR="001D0BF5" w:rsidRPr="001D0BF5">
        <w:rPr>
          <w:b/>
          <w:sz w:val="32"/>
          <w:szCs w:val="32"/>
        </w:rPr>
        <w:t>课程教学大纲</w:t>
      </w:r>
    </w:p>
    <w:p w:rsidR="001D0BF5" w:rsidRPr="001D0BF5" w:rsidRDefault="001D0BF5" w:rsidP="00823ACC">
      <w:pPr>
        <w:ind w:firstLineChars="500" w:firstLine="1050"/>
      </w:pPr>
    </w:p>
    <w:tbl>
      <w:tblPr>
        <w:tblStyle w:val="a5"/>
        <w:tblW w:w="9924" w:type="dxa"/>
        <w:tblInd w:w="-601" w:type="dxa"/>
        <w:tblLook w:val="04A0"/>
      </w:tblPr>
      <w:tblGrid>
        <w:gridCol w:w="2406"/>
        <w:gridCol w:w="1265"/>
        <w:gridCol w:w="1515"/>
        <w:gridCol w:w="1477"/>
        <w:gridCol w:w="618"/>
        <w:gridCol w:w="941"/>
        <w:gridCol w:w="1692"/>
        <w:gridCol w:w="10"/>
      </w:tblGrid>
      <w:tr w:rsidR="001D0BF5" w:rsidTr="00686943">
        <w:trPr>
          <w:trHeight w:val="614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823ACC" w:rsidTr="00686943">
        <w:trPr>
          <w:trHeight w:val="559"/>
        </w:trPr>
        <w:tc>
          <w:tcPr>
            <w:tcW w:w="2406" w:type="dxa"/>
            <w:vAlign w:val="center"/>
          </w:tcPr>
          <w:p w:rsidR="00823ACC" w:rsidRDefault="00823ACC" w:rsidP="00A724E5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823ACC" w:rsidRPr="001D0BF5" w:rsidRDefault="00823ACC" w:rsidP="00A724E5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823ACC" w:rsidRPr="00565461" w:rsidRDefault="00583B4E" w:rsidP="00F61324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EN</w:t>
            </w:r>
            <w:r w:rsidR="00F61324">
              <w:rPr>
                <w:rFonts w:hint="eastAsia"/>
                <w:w w:val="90"/>
              </w:rPr>
              <w:t>311</w:t>
            </w:r>
          </w:p>
        </w:tc>
        <w:tc>
          <w:tcPr>
            <w:tcW w:w="1515" w:type="dxa"/>
            <w:vAlign w:val="center"/>
          </w:tcPr>
          <w:p w:rsidR="00823ACC" w:rsidRDefault="00D130CC" w:rsidP="00A724E5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823ACC" w:rsidRPr="009A13D5">
              <w:t>学时</w:t>
            </w:r>
          </w:p>
          <w:p w:rsidR="00823ACC" w:rsidRPr="00565461" w:rsidRDefault="00823ACC" w:rsidP="00A724E5">
            <w:pPr>
              <w:jc w:val="center"/>
              <w:rPr>
                <w:w w:val="90"/>
              </w:rPr>
            </w:pPr>
            <w:r w:rsidRPr="00565461">
              <w:rPr>
                <w:w w:val="90"/>
              </w:rPr>
              <w:t>（</w:t>
            </w:r>
            <w:r w:rsidRPr="00565461">
              <w:rPr>
                <w:w w:val="90"/>
              </w:rPr>
              <w:t>Credit</w:t>
            </w:r>
            <w:r w:rsidRPr="00565461">
              <w:rPr>
                <w:rFonts w:hint="eastAsia"/>
                <w:w w:val="90"/>
              </w:rPr>
              <w:t xml:space="preserve"> Hours</w:t>
            </w:r>
            <w:r w:rsidRPr="00565461"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823ACC" w:rsidRPr="001D0BF5" w:rsidRDefault="00F61324" w:rsidP="00A724E5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559" w:type="dxa"/>
            <w:gridSpan w:val="2"/>
            <w:vAlign w:val="center"/>
          </w:tcPr>
          <w:p w:rsidR="00823ACC" w:rsidRDefault="00D130CC" w:rsidP="00A724E5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823ACC" w:rsidRPr="009A13D5">
              <w:t>学分</w:t>
            </w:r>
          </w:p>
          <w:p w:rsidR="00823ACC" w:rsidRPr="009A13D5" w:rsidRDefault="00823ACC" w:rsidP="00A724E5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565461" w:rsidRDefault="00F61324" w:rsidP="00A724E5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2.0</w:t>
            </w:r>
          </w:p>
        </w:tc>
      </w:tr>
      <w:tr w:rsidR="001D0BF5" w:rsidTr="00686943">
        <w:trPr>
          <w:trHeight w:val="448"/>
        </w:trPr>
        <w:tc>
          <w:tcPr>
            <w:tcW w:w="2406" w:type="dxa"/>
            <w:vMerge w:val="restart"/>
            <w:vAlign w:val="center"/>
          </w:tcPr>
          <w:p w:rsidR="001D0BF5" w:rsidRDefault="00D130CC" w:rsidP="007C626D">
            <w:r w:rsidRPr="00565461">
              <w:rPr>
                <w:rFonts w:hint="eastAsia"/>
                <w:color w:val="FF0000"/>
              </w:rPr>
              <w:t>*</w:t>
            </w:r>
            <w:r w:rsidR="001D0BF5">
              <w:t>课程名称</w:t>
            </w:r>
          </w:p>
          <w:p w:rsidR="001D0BF5" w:rsidRPr="001D0BF5" w:rsidRDefault="001D0BF5" w:rsidP="007C626D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</w:tcPr>
          <w:p w:rsidR="001D0BF5" w:rsidRPr="00565461" w:rsidRDefault="00686943" w:rsidP="00F61324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（中文）</w:t>
            </w:r>
            <w:r w:rsidR="00583B4E">
              <w:rPr>
                <w:rFonts w:hint="eastAsia"/>
                <w:color w:val="00B050"/>
              </w:rPr>
              <w:t>英语精读（</w:t>
            </w:r>
            <w:r w:rsidR="00F61324">
              <w:rPr>
                <w:rFonts w:hint="eastAsia"/>
                <w:color w:val="00B050"/>
              </w:rPr>
              <w:t>3</w:t>
            </w:r>
            <w:r w:rsidR="00583B4E">
              <w:rPr>
                <w:rFonts w:hint="eastAsia"/>
                <w:color w:val="00B050"/>
              </w:rPr>
              <w:t>）</w:t>
            </w:r>
          </w:p>
        </w:tc>
      </w:tr>
      <w:tr w:rsidR="001D0BF5" w:rsidTr="00686943">
        <w:trPr>
          <w:trHeight w:val="411"/>
        </w:trPr>
        <w:tc>
          <w:tcPr>
            <w:tcW w:w="2406" w:type="dxa"/>
            <w:vMerge/>
          </w:tcPr>
          <w:p w:rsidR="001D0BF5" w:rsidRPr="001D0BF5" w:rsidRDefault="001D0BF5" w:rsidP="007C626D">
            <w:pPr>
              <w:jc w:val="left"/>
            </w:pPr>
          </w:p>
        </w:tc>
        <w:tc>
          <w:tcPr>
            <w:tcW w:w="7518" w:type="dxa"/>
            <w:gridSpan w:val="7"/>
          </w:tcPr>
          <w:p w:rsidR="001D0BF5" w:rsidRPr="00565461" w:rsidRDefault="00686943" w:rsidP="00F61324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（英文）</w:t>
            </w:r>
            <w:r w:rsidR="00F61324">
              <w:rPr>
                <w:rFonts w:hint="eastAsia"/>
                <w:color w:val="00B050"/>
              </w:rPr>
              <w:t>Intensive Reading (3)</w:t>
            </w:r>
          </w:p>
        </w:tc>
      </w:tr>
      <w:tr w:rsidR="001D0BF5" w:rsidTr="00686943">
        <w:trPr>
          <w:trHeight w:val="700"/>
        </w:trPr>
        <w:tc>
          <w:tcPr>
            <w:tcW w:w="2406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565461" w:rsidRDefault="00583B4E" w:rsidP="00583B4E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必修</w:t>
            </w:r>
          </w:p>
        </w:tc>
      </w:tr>
      <w:tr w:rsidR="00AE6C69" w:rsidTr="00686943">
        <w:tc>
          <w:tcPr>
            <w:tcW w:w="2406" w:type="dxa"/>
            <w:vAlign w:val="center"/>
          </w:tcPr>
          <w:p w:rsidR="00AE6C69" w:rsidRDefault="00AE6C69" w:rsidP="00D130CC">
            <w:pPr>
              <w:jc w:val="center"/>
            </w:pPr>
            <w:r>
              <w:rPr>
                <w:rFonts w:hint="eastAsia"/>
              </w:rPr>
              <w:t>授课对象</w:t>
            </w:r>
          </w:p>
          <w:p w:rsidR="00AE6C69" w:rsidRDefault="00AE6C69" w:rsidP="00D130CC">
            <w:pPr>
              <w:jc w:val="center"/>
            </w:pPr>
            <w:r>
              <w:rPr>
                <w:rFonts w:hint="eastAsia"/>
              </w:rPr>
              <w:t>（</w:t>
            </w:r>
            <w:r w:rsidR="008F7DAE">
              <w:rPr>
                <w:rFonts w:hint="eastAsia"/>
              </w:rPr>
              <w:t>Audience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AE6C69" w:rsidRPr="001D0BF5" w:rsidRDefault="00583B4E" w:rsidP="00583B4E">
            <w:r>
              <w:rPr>
                <w:rFonts w:hint="eastAsia"/>
              </w:rPr>
              <w:t>英语第二专业本科生</w:t>
            </w: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1D0BF5" w:rsidP="00D130CC">
            <w:pPr>
              <w:jc w:val="center"/>
            </w:pPr>
            <w:r>
              <w:rPr>
                <w:rFonts w:hint="eastAsia"/>
              </w:rPr>
              <w:t>授课语言</w:t>
            </w:r>
          </w:p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583B4E" w:rsidP="00583B4E">
            <w:r>
              <w:rPr>
                <w:rFonts w:hint="eastAsia"/>
              </w:rPr>
              <w:t>英语与汉语</w:t>
            </w: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D130CC" w:rsidP="007C626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>
              <w:rPr>
                <w:rFonts w:hint="eastAsia"/>
              </w:rPr>
              <w:t>开课院系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583B4E" w:rsidP="00583B4E">
            <w:r>
              <w:rPr>
                <w:rFonts w:hint="eastAsia"/>
              </w:rPr>
              <w:t>外国语学院</w:t>
            </w: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1D0BF5" w:rsidP="00583B4E"/>
        </w:tc>
      </w:tr>
      <w:tr w:rsidR="001D0BF5" w:rsidTr="00686943">
        <w:trPr>
          <w:gridAfter w:val="1"/>
          <w:wAfter w:w="10" w:type="dxa"/>
        </w:trPr>
        <w:tc>
          <w:tcPr>
            <w:tcW w:w="2406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1D0BF5" w:rsidRDefault="001D0BF5" w:rsidP="008F7DAE">
            <w:pPr>
              <w:jc w:val="center"/>
            </w:pPr>
            <w:r>
              <w:rPr>
                <w:rFonts w:hint="eastAsia"/>
              </w:rPr>
              <w:t>（</w:t>
            </w:r>
            <w:r w:rsidR="008F7DAE">
              <w:rPr>
                <w:rFonts w:hint="eastAsia"/>
              </w:rPr>
              <w:t>Instructor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Default="00583B4E" w:rsidP="00583B4E">
            <w:proofErr w:type="gramStart"/>
            <w:r>
              <w:rPr>
                <w:rFonts w:hint="eastAsia"/>
              </w:rPr>
              <w:t>赖良涛</w:t>
            </w:r>
            <w:proofErr w:type="gramEnd"/>
          </w:p>
        </w:tc>
        <w:tc>
          <w:tcPr>
            <w:tcW w:w="2095" w:type="dxa"/>
            <w:gridSpan w:val="2"/>
            <w:vAlign w:val="center"/>
          </w:tcPr>
          <w:p w:rsidR="00686943" w:rsidRDefault="00686943" w:rsidP="00686943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1D0BF5" w:rsidRDefault="00686943" w:rsidP="00686943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74127F" w:rsidRDefault="001D0BF5" w:rsidP="007C626D">
            <w:pPr>
              <w:jc w:val="center"/>
              <w:rPr>
                <w:color w:val="00B050"/>
              </w:rPr>
            </w:pPr>
          </w:p>
        </w:tc>
      </w:tr>
      <w:tr w:rsidR="001D0BF5" w:rsidTr="00686943">
        <w:trPr>
          <w:trHeight w:val="1728"/>
        </w:trPr>
        <w:tc>
          <w:tcPr>
            <w:tcW w:w="2406" w:type="dxa"/>
            <w:vAlign w:val="center"/>
          </w:tcPr>
          <w:p w:rsidR="001D0BF5" w:rsidRPr="001D0BF5" w:rsidRDefault="00565461" w:rsidP="00227A34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27A34">
              <w:rPr>
                <w:rFonts w:hint="eastAsia"/>
              </w:rPr>
              <w:t>课程</w:t>
            </w:r>
            <w:r w:rsidR="001D0BF5" w:rsidRPr="001D0BF5">
              <w:rPr>
                <w:rFonts w:hint="eastAsia"/>
              </w:rPr>
              <w:t>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Default="001D0BF5" w:rsidP="005031D5">
            <w:pPr>
              <w:rPr>
                <w:color w:val="00B050"/>
              </w:rPr>
            </w:pPr>
            <w:r w:rsidRPr="0074127F">
              <w:rPr>
                <w:rFonts w:hint="eastAsia"/>
                <w:color w:val="00B050"/>
              </w:rPr>
              <w:t>（中文</w:t>
            </w:r>
            <w:r w:rsidR="00C040DE">
              <w:rPr>
                <w:rFonts w:hint="eastAsia"/>
                <w:color w:val="00B050"/>
              </w:rPr>
              <w:t>300-500</w:t>
            </w:r>
            <w:r w:rsidR="00C040DE">
              <w:rPr>
                <w:rFonts w:hint="eastAsia"/>
                <w:color w:val="00B050"/>
              </w:rPr>
              <w:t>字，含</w:t>
            </w:r>
            <w:r w:rsidR="005031D5">
              <w:rPr>
                <w:rFonts w:hint="eastAsia"/>
                <w:color w:val="00B050"/>
              </w:rPr>
              <w:t>课程性质、主要教学内容、课程教学目标等</w:t>
            </w:r>
            <w:r w:rsidRPr="0074127F">
              <w:rPr>
                <w:rFonts w:hint="eastAsia"/>
                <w:color w:val="00B050"/>
              </w:rPr>
              <w:t>）</w:t>
            </w:r>
          </w:p>
          <w:p w:rsidR="00741A10" w:rsidRDefault="00741A10" w:rsidP="005031D5">
            <w:pPr>
              <w:rPr>
                <w:color w:val="00B050"/>
              </w:rPr>
            </w:pPr>
            <w:r>
              <w:rPr>
                <w:rFonts w:hint="eastAsia"/>
              </w:rPr>
              <w:t>《英语精读</w:t>
            </w:r>
            <w:r w:rsidR="00F61324">
              <w:rPr>
                <w:rFonts w:hint="eastAsia"/>
              </w:rPr>
              <w:t>3</w:t>
            </w:r>
            <w:r>
              <w:rPr>
                <w:rFonts w:hint="eastAsia"/>
              </w:rPr>
              <w:t>》</w:t>
            </w:r>
            <w:r w:rsidR="00932E44">
              <w:rPr>
                <w:rFonts w:hint="eastAsia"/>
              </w:rPr>
              <w:t>是英语精读系列课程的第</w:t>
            </w:r>
            <w:r w:rsidR="00F61324">
              <w:rPr>
                <w:rFonts w:hint="eastAsia"/>
              </w:rPr>
              <w:t>3</w:t>
            </w:r>
            <w:r w:rsidR="00932E44">
              <w:rPr>
                <w:rFonts w:hint="eastAsia"/>
              </w:rPr>
              <w:t>阶段，</w:t>
            </w:r>
            <w:r>
              <w:rPr>
                <w:rFonts w:hint="eastAsia"/>
              </w:rPr>
              <w:t>是英语第二专业本科生学位核心课程，是专业必修课</w:t>
            </w:r>
            <w:r w:rsidR="00F61324">
              <w:rPr>
                <w:rFonts w:hint="eastAsia"/>
              </w:rPr>
              <w:t>，主要聚焦于各种文学作品选段的鉴赏</w:t>
            </w:r>
            <w:r>
              <w:rPr>
                <w:rFonts w:hint="eastAsia"/>
              </w:rPr>
              <w:t>。本课程的教学目标是提高学生的</w:t>
            </w:r>
            <w:r w:rsidR="00F61324">
              <w:rPr>
                <w:rFonts w:hint="eastAsia"/>
              </w:rPr>
              <w:t>文学文体鉴赏</w:t>
            </w:r>
            <w:r>
              <w:rPr>
                <w:rFonts w:hint="eastAsia"/>
              </w:rPr>
              <w:t>能力，包括</w:t>
            </w:r>
            <w:r w:rsidR="00F61324">
              <w:rPr>
                <w:rFonts w:hint="eastAsia"/>
              </w:rPr>
              <w:t>经典</w:t>
            </w:r>
            <w:r>
              <w:rPr>
                <w:rFonts w:hint="eastAsia"/>
              </w:rPr>
              <w:t>散文、</w:t>
            </w:r>
            <w:r w:rsidR="00F61324">
              <w:rPr>
                <w:rFonts w:hint="eastAsia"/>
              </w:rPr>
              <w:t>小说</w:t>
            </w:r>
            <w:r>
              <w:rPr>
                <w:rFonts w:hint="eastAsia"/>
              </w:rPr>
              <w:t>、</w:t>
            </w:r>
            <w:r w:rsidR="00F61324">
              <w:rPr>
                <w:rFonts w:hint="eastAsia"/>
              </w:rPr>
              <w:t>诗歌等文学</w:t>
            </w:r>
            <w:r>
              <w:rPr>
                <w:rFonts w:hint="eastAsia"/>
              </w:rPr>
              <w:t>作品</w:t>
            </w:r>
            <w:r w:rsidR="00F61324">
              <w:rPr>
                <w:rFonts w:hint="eastAsia"/>
              </w:rPr>
              <w:t>选段的</w:t>
            </w:r>
            <w:r>
              <w:rPr>
                <w:rFonts w:hint="eastAsia"/>
              </w:rPr>
              <w:t>精细阅读、理解、分析能力；</w:t>
            </w:r>
            <w:r w:rsidR="00F61324">
              <w:rPr>
                <w:rFonts w:hint="eastAsia"/>
              </w:rPr>
              <w:t>特色文学作品选段</w:t>
            </w:r>
            <w:r>
              <w:rPr>
                <w:rFonts w:hint="eastAsia"/>
              </w:rPr>
              <w:t>的翻译、批判能力，以及撰写</w:t>
            </w:r>
            <w:r w:rsidR="00F61324">
              <w:rPr>
                <w:rFonts w:hint="eastAsia"/>
              </w:rPr>
              <w:t>文体鉴赏论文</w:t>
            </w:r>
            <w:r>
              <w:rPr>
                <w:rFonts w:hint="eastAsia"/>
              </w:rPr>
              <w:t>的能力。其教学内容包括：英文原著的</w:t>
            </w:r>
            <w:r w:rsidR="00F61324">
              <w:rPr>
                <w:rFonts w:hint="eastAsia"/>
              </w:rPr>
              <w:t>散文</w:t>
            </w:r>
            <w:r>
              <w:rPr>
                <w:rFonts w:hint="eastAsia"/>
              </w:rPr>
              <w:t>、文学批评理论、</w:t>
            </w:r>
            <w:r w:rsidR="00F61324">
              <w:rPr>
                <w:rFonts w:hint="eastAsia"/>
              </w:rPr>
              <w:t>小说以及诗歌；</w:t>
            </w:r>
            <w:r w:rsidR="0017241F">
              <w:rPr>
                <w:rFonts w:hint="eastAsia"/>
              </w:rPr>
              <w:t>模仿高水平英语作品来撰写高水平英语</w:t>
            </w:r>
            <w:r w:rsidR="00F61324">
              <w:rPr>
                <w:rFonts w:hint="eastAsia"/>
              </w:rPr>
              <w:t>文体</w:t>
            </w:r>
            <w:r w:rsidR="0017241F">
              <w:rPr>
                <w:rFonts w:hint="eastAsia"/>
              </w:rPr>
              <w:t>鉴赏论文的能力。材料来源英国散文和诗歌选集</w:t>
            </w:r>
            <w:r w:rsidR="00F61324">
              <w:rPr>
                <w:rFonts w:hint="eastAsia"/>
              </w:rPr>
              <w:t>，英国文学作品，</w:t>
            </w:r>
            <w:r w:rsidR="0017241F">
              <w:rPr>
                <w:rFonts w:hint="eastAsia"/>
              </w:rPr>
              <w:t>以及</w:t>
            </w:r>
            <w:r w:rsidR="00F61324">
              <w:rPr>
                <w:rFonts w:hint="eastAsia"/>
              </w:rPr>
              <w:t>相关的英语文学类语篇的</w:t>
            </w:r>
            <w:r w:rsidR="00CB3122">
              <w:rPr>
                <w:rFonts w:hint="eastAsia"/>
              </w:rPr>
              <w:t>体裁结构、</w:t>
            </w:r>
            <w:r w:rsidR="00F61324">
              <w:rPr>
                <w:rFonts w:hint="eastAsia"/>
              </w:rPr>
              <w:t>文体特征、</w:t>
            </w:r>
            <w:r w:rsidR="00CB3122">
              <w:rPr>
                <w:rFonts w:hint="eastAsia"/>
              </w:rPr>
              <w:t>语篇语义语法知识以及西方修辞学中的修辞格知识。</w:t>
            </w:r>
          </w:p>
          <w:p w:rsidR="00741A10" w:rsidRPr="00CB3122" w:rsidRDefault="00741A10" w:rsidP="005031D5"/>
        </w:tc>
      </w:tr>
      <w:tr w:rsidR="001D0BF5" w:rsidTr="00AE6C69">
        <w:trPr>
          <w:trHeight w:val="1633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1D0BF5" w:rsidRPr="001D0BF5" w:rsidRDefault="00565461" w:rsidP="00FC687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 w:rsidRPr="001D0BF5">
              <w:rPr>
                <w:rFonts w:hint="eastAsia"/>
              </w:rPr>
              <w:t>课程简介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tcBorders>
              <w:bottom w:val="single" w:sz="4" w:space="0" w:color="auto"/>
            </w:tcBorders>
            <w:vAlign w:val="center"/>
          </w:tcPr>
          <w:p w:rsidR="001D0BF5" w:rsidRDefault="001D0BF5" w:rsidP="00686943">
            <w:pPr>
              <w:jc w:val="left"/>
              <w:rPr>
                <w:color w:val="00B050"/>
              </w:rPr>
            </w:pPr>
            <w:r w:rsidRPr="0074127F">
              <w:rPr>
                <w:rFonts w:hint="eastAsia"/>
                <w:color w:val="00B050"/>
              </w:rPr>
              <w:t>（</w:t>
            </w:r>
            <w:r w:rsidR="00686943">
              <w:rPr>
                <w:rFonts w:hint="eastAsia"/>
                <w:color w:val="00B050"/>
              </w:rPr>
              <w:t>英文</w:t>
            </w:r>
            <w:r w:rsidR="00C040DE">
              <w:rPr>
                <w:rFonts w:hint="eastAsia"/>
                <w:color w:val="00B050"/>
              </w:rPr>
              <w:t>300-500</w:t>
            </w:r>
            <w:r w:rsidR="00C040DE">
              <w:rPr>
                <w:rFonts w:hint="eastAsia"/>
                <w:color w:val="00B050"/>
              </w:rPr>
              <w:t>字</w:t>
            </w:r>
            <w:r w:rsidRPr="0074127F">
              <w:rPr>
                <w:rFonts w:hint="eastAsia"/>
                <w:color w:val="00B050"/>
              </w:rPr>
              <w:t>）</w:t>
            </w:r>
          </w:p>
          <w:p w:rsidR="001E33A7" w:rsidRPr="00FA436A" w:rsidRDefault="001E33A7" w:rsidP="00FA436A">
            <w:r>
              <w:rPr>
                <w:rFonts w:hint="eastAsia"/>
                <w:color w:val="00B050"/>
              </w:rPr>
              <w:t xml:space="preserve">Intensive Reading Course </w:t>
            </w:r>
            <w:r w:rsidR="00FA436A">
              <w:rPr>
                <w:rFonts w:hint="eastAsia"/>
                <w:color w:val="00B050"/>
              </w:rPr>
              <w:t>3</w:t>
            </w:r>
            <w:r>
              <w:rPr>
                <w:rFonts w:hint="eastAsia"/>
                <w:color w:val="00B050"/>
              </w:rPr>
              <w:t xml:space="preserve"> is one of the nuclear courses for English minors, and is mandatory. It </w:t>
            </w:r>
            <w:r w:rsidR="00FA436A">
              <w:rPr>
                <w:rFonts w:hint="eastAsia"/>
                <w:color w:val="00B050"/>
              </w:rPr>
              <w:t xml:space="preserve">focuses on the appreciation of literary works, and </w:t>
            </w:r>
            <w:r>
              <w:rPr>
                <w:rFonts w:hint="eastAsia"/>
                <w:color w:val="00B050"/>
              </w:rPr>
              <w:t>is intended to i</w:t>
            </w:r>
            <w:r w:rsidR="00C8684B" w:rsidRPr="001E33A7">
              <w:rPr>
                <w:color w:val="00B050"/>
              </w:rPr>
              <w:t xml:space="preserve">mprove </w:t>
            </w:r>
            <w:r>
              <w:rPr>
                <w:rFonts w:hint="eastAsia"/>
                <w:color w:val="00B050"/>
              </w:rPr>
              <w:t>students</w:t>
            </w:r>
            <w:r>
              <w:rPr>
                <w:color w:val="00B050"/>
              </w:rPr>
              <w:t>’</w:t>
            </w:r>
            <w:r>
              <w:rPr>
                <w:rFonts w:hint="eastAsia"/>
                <w:color w:val="00B050"/>
              </w:rPr>
              <w:t xml:space="preserve"> ability of </w:t>
            </w:r>
            <w:r w:rsidR="00C8684B" w:rsidRPr="001E33A7">
              <w:rPr>
                <w:color w:val="00B050"/>
              </w:rPr>
              <w:t xml:space="preserve">intensive reading/writing </w:t>
            </w:r>
            <w:r>
              <w:rPr>
                <w:rFonts w:hint="eastAsia"/>
                <w:color w:val="00B050"/>
              </w:rPr>
              <w:t xml:space="preserve">of </w:t>
            </w:r>
            <w:r w:rsidR="00FA436A">
              <w:rPr>
                <w:rFonts w:hint="eastAsia"/>
                <w:color w:val="00B050"/>
              </w:rPr>
              <w:t>classic</w:t>
            </w:r>
            <w:r>
              <w:rPr>
                <w:rFonts w:hint="eastAsia"/>
                <w:color w:val="00B050"/>
              </w:rPr>
              <w:t xml:space="preserve"> English</w:t>
            </w:r>
            <w:r w:rsidR="00FA436A">
              <w:rPr>
                <w:rFonts w:hint="eastAsia"/>
                <w:color w:val="00B050"/>
              </w:rPr>
              <w:t xml:space="preserve"> literary works from the perspective of stylistics</w:t>
            </w:r>
            <w:r>
              <w:rPr>
                <w:rFonts w:hint="eastAsia"/>
                <w:color w:val="00B050"/>
              </w:rPr>
              <w:t>. Specifically, the course objectives include students</w:t>
            </w:r>
            <w:r>
              <w:rPr>
                <w:color w:val="00B050"/>
              </w:rPr>
              <w:t>’</w:t>
            </w:r>
            <w:r>
              <w:rPr>
                <w:rFonts w:hint="eastAsia"/>
                <w:color w:val="00B050"/>
              </w:rPr>
              <w:t xml:space="preserve"> a</w:t>
            </w:r>
            <w:r w:rsidR="00C8684B" w:rsidRPr="001E33A7">
              <w:rPr>
                <w:color w:val="00B050"/>
              </w:rPr>
              <w:t xml:space="preserve">bility to read advanced essays, </w:t>
            </w:r>
            <w:r w:rsidR="00FA436A">
              <w:rPr>
                <w:rFonts w:hint="eastAsia"/>
                <w:color w:val="00B050"/>
              </w:rPr>
              <w:t>novels and poems</w:t>
            </w:r>
            <w:r w:rsidR="00C8684B" w:rsidRPr="001E33A7">
              <w:rPr>
                <w:color w:val="00B050"/>
              </w:rPr>
              <w:t xml:space="preserve"> carefully, analytically and critically; to understand </w:t>
            </w:r>
            <w:r w:rsidR="00FA436A">
              <w:rPr>
                <w:rFonts w:hint="eastAsia"/>
                <w:color w:val="00B050"/>
              </w:rPr>
              <w:t>the stylistic features of the works</w:t>
            </w:r>
            <w:r>
              <w:rPr>
                <w:rFonts w:hint="eastAsia"/>
                <w:color w:val="00B050"/>
              </w:rPr>
              <w:t xml:space="preserve">; </w:t>
            </w:r>
            <w:r w:rsidR="00C8684B" w:rsidRPr="001E33A7">
              <w:rPr>
                <w:color w:val="00B050"/>
              </w:rPr>
              <w:t xml:space="preserve">to translate </w:t>
            </w:r>
            <w:r w:rsidR="00FA436A">
              <w:rPr>
                <w:rFonts w:hint="eastAsia"/>
                <w:color w:val="00B050"/>
              </w:rPr>
              <w:t>these works</w:t>
            </w:r>
            <w:r>
              <w:rPr>
                <w:rFonts w:hint="eastAsia"/>
                <w:color w:val="00B050"/>
              </w:rPr>
              <w:t xml:space="preserve">, and to </w:t>
            </w:r>
            <w:r w:rsidR="00C8684B" w:rsidRPr="001E33A7">
              <w:rPr>
                <w:color w:val="00B050"/>
              </w:rPr>
              <w:t xml:space="preserve">write advanced English </w:t>
            </w:r>
            <w:r w:rsidR="00FA436A">
              <w:rPr>
                <w:rFonts w:hint="eastAsia"/>
                <w:color w:val="00B050"/>
              </w:rPr>
              <w:t xml:space="preserve">appreciation </w:t>
            </w:r>
            <w:r w:rsidR="00C8684B" w:rsidRPr="001E33A7">
              <w:rPr>
                <w:color w:val="00B050"/>
              </w:rPr>
              <w:t xml:space="preserve">papers and essays. </w:t>
            </w:r>
            <w:r>
              <w:rPr>
                <w:rFonts w:hint="eastAsia"/>
                <w:color w:val="00B050"/>
              </w:rPr>
              <w:t xml:space="preserve">The teaching contents of the course include the reading, analysis, appreciation, and translation of </w:t>
            </w:r>
            <w:r w:rsidR="000D0708">
              <w:rPr>
                <w:rFonts w:hint="eastAsia"/>
                <w:color w:val="00B050"/>
              </w:rPr>
              <w:t>English essays</w:t>
            </w:r>
            <w:r w:rsidR="00FA436A">
              <w:rPr>
                <w:rFonts w:hint="eastAsia"/>
                <w:color w:val="00B050"/>
              </w:rPr>
              <w:t>, novels</w:t>
            </w:r>
            <w:r w:rsidR="000D0708">
              <w:rPr>
                <w:rFonts w:hint="eastAsia"/>
                <w:color w:val="00B050"/>
              </w:rPr>
              <w:t xml:space="preserve"> and poems, and the writing of </w:t>
            </w:r>
            <w:r w:rsidR="00FA436A">
              <w:rPr>
                <w:rFonts w:hint="eastAsia"/>
                <w:color w:val="00B050"/>
              </w:rPr>
              <w:t>stylistic appreciation</w:t>
            </w:r>
            <w:r w:rsidR="000D0708">
              <w:rPr>
                <w:rFonts w:hint="eastAsia"/>
                <w:color w:val="00B050"/>
              </w:rPr>
              <w:t xml:space="preserve"> papers. The teaching materials are selected from </w:t>
            </w:r>
            <w:r w:rsidR="00FA436A">
              <w:rPr>
                <w:rFonts w:hint="eastAsia"/>
                <w:color w:val="00B050"/>
              </w:rPr>
              <w:t xml:space="preserve">classic English literary works, including </w:t>
            </w:r>
            <w:r w:rsidR="00FA436A">
              <w:rPr>
                <w:rFonts w:hint="eastAsia"/>
                <w:color w:val="00B050"/>
              </w:rPr>
              <w:lastRenderedPageBreak/>
              <w:t>stylistically-featured essays, novels and poems</w:t>
            </w:r>
            <w:r w:rsidR="00432AB1">
              <w:rPr>
                <w:rFonts w:hint="eastAsia"/>
                <w:color w:val="00B050"/>
              </w:rPr>
              <w:t xml:space="preserve">, and language knowledge based on the theory of </w:t>
            </w:r>
            <w:r w:rsidR="00FA436A">
              <w:rPr>
                <w:rFonts w:hint="eastAsia"/>
                <w:color w:val="00B050"/>
              </w:rPr>
              <w:t>functional stylistics.</w:t>
            </w:r>
          </w:p>
        </w:tc>
      </w:tr>
      <w:tr w:rsidR="000A548F" w:rsidTr="00686943">
        <w:trPr>
          <w:trHeight w:val="557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0A548F" w:rsidRPr="001D0BF5" w:rsidRDefault="000A548F" w:rsidP="00686943">
            <w:r w:rsidRPr="001D0BF5">
              <w:rPr>
                <w:rFonts w:hint="eastAsia"/>
              </w:rPr>
              <w:lastRenderedPageBreak/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1D0BF5" w:rsidTr="0027360E">
        <w:trPr>
          <w:trHeight w:val="1833"/>
        </w:trPr>
        <w:tc>
          <w:tcPr>
            <w:tcW w:w="2406" w:type="dxa"/>
            <w:vAlign w:val="center"/>
          </w:tcPr>
          <w:p w:rsidR="001D0BF5" w:rsidRPr="0026569D" w:rsidRDefault="0074127F" w:rsidP="007C626D">
            <w:pPr>
              <w:jc w:val="left"/>
            </w:pPr>
            <w:r w:rsidRPr="0074127F">
              <w:rPr>
                <w:rFonts w:hint="eastAsia"/>
                <w:color w:val="C00000"/>
              </w:rPr>
              <w:t>*</w:t>
            </w:r>
            <w:r w:rsidR="001D0BF5" w:rsidRPr="001D0BF5">
              <w:rPr>
                <w:rFonts w:hint="eastAsia"/>
              </w:rPr>
              <w:t>学习目标</w:t>
            </w:r>
            <w:r w:rsidR="001D0BF5" w:rsidRPr="001D0BF5"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1D0BF5" w:rsidRDefault="00823ACC" w:rsidP="007C626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CB3122">
              <w:rPr>
                <w:rFonts w:hint="eastAsia"/>
              </w:rPr>
              <w:t>英语散文和诗歌的阅读、鉴赏和翻译能力</w:t>
            </w:r>
          </w:p>
          <w:p w:rsidR="00823ACC" w:rsidRDefault="00823ACC" w:rsidP="007C626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CB3122">
              <w:rPr>
                <w:rFonts w:hint="eastAsia"/>
              </w:rPr>
              <w:t>英语</w:t>
            </w:r>
            <w:r w:rsidR="00F61324">
              <w:rPr>
                <w:rFonts w:hint="eastAsia"/>
              </w:rPr>
              <w:t>特色小说选段</w:t>
            </w:r>
            <w:r w:rsidR="00CB3122">
              <w:rPr>
                <w:rFonts w:hint="eastAsia"/>
              </w:rPr>
              <w:t>的阅读、分析和翻译能力</w:t>
            </w:r>
          </w:p>
          <w:p w:rsidR="00823ACC" w:rsidRDefault="00823ACC" w:rsidP="007C626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CB3122">
              <w:rPr>
                <w:rFonts w:hint="eastAsia"/>
              </w:rPr>
              <w:t>相关的</w:t>
            </w:r>
            <w:r w:rsidR="00F61324">
              <w:rPr>
                <w:rFonts w:hint="eastAsia"/>
              </w:rPr>
              <w:t>文学</w:t>
            </w:r>
            <w:r w:rsidR="00CB3122">
              <w:rPr>
                <w:rFonts w:hint="eastAsia"/>
              </w:rPr>
              <w:t>语类体裁、</w:t>
            </w:r>
            <w:r w:rsidR="00F61324">
              <w:rPr>
                <w:rFonts w:hint="eastAsia"/>
              </w:rPr>
              <w:t>文体风格和分析技巧</w:t>
            </w:r>
          </w:p>
          <w:p w:rsidR="00686943" w:rsidRDefault="00686943" w:rsidP="007C626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</w:t>
            </w:r>
            <w:r w:rsidR="00CB3122">
              <w:rPr>
                <w:rFonts w:hint="eastAsia"/>
              </w:rPr>
              <w:t>相关的西方修辞学、修辞格知识</w:t>
            </w:r>
          </w:p>
          <w:p w:rsidR="00CB3122" w:rsidRPr="00CB3122" w:rsidRDefault="00CB3122" w:rsidP="007C626D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、撰写高水平</w:t>
            </w:r>
            <w:r w:rsidR="00F61324">
              <w:rPr>
                <w:rFonts w:hint="eastAsia"/>
              </w:rPr>
              <w:t>文体分析论文的能力</w:t>
            </w:r>
          </w:p>
          <w:p w:rsidR="00823ACC" w:rsidRPr="001D0BF5" w:rsidRDefault="00823ACC" w:rsidP="007C626D">
            <w:r>
              <w:t>……</w:t>
            </w:r>
          </w:p>
          <w:p w:rsidR="00A16565" w:rsidRPr="00A16565" w:rsidRDefault="00A16565" w:rsidP="00A16565">
            <w:bookmarkStart w:id="0" w:name="_GoBack"/>
            <w:bookmarkEnd w:id="0"/>
          </w:p>
        </w:tc>
      </w:tr>
      <w:tr w:rsidR="000A548F" w:rsidTr="00686943">
        <w:tc>
          <w:tcPr>
            <w:tcW w:w="2406" w:type="dxa"/>
            <w:vAlign w:val="center"/>
          </w:tcPr>
          <w:p w:rsidR="000A548F" w:rsidRPr="001D0BF5" w:rsidRDefault="000A548F" w:rsidP="007C626D">
            <w:pPr>
              <w:spacing w:line="460" w:lineRule="exact"/>
              <w:jc w:val="center"/>
            </w:pPr>
            <w:r w:rsidRPr="0074127F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教学内容、进度安排及要求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&amp;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7269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456"/>
              <w:gridCol w:w="816"/>
              <w:gridCol w:w="1334"/>
              <w:gridCol w:w="1355"/>
              <w:gridCol w:w="1146"/>
              <w:gridCol w:w="1162"/>
            </w:tblGrid>
            <w:tr w:rsidR="000A548F" w:rsidTr="00893AC0">
              <w:tc>
                <w:tcPr>
                  <w:tcW w:w="1456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816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334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1355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1146" w:type="dxa"/>
                </w:tcPr>
                <w:p w:rsidR="000A548F" w:rsidRPr="001D0BF5" w:rsidRDefault="000A548F" w:rsidP="007C626D">
                  <w:r w:rsidRPr="001D0BF5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1162" w:type="dxa"/>
                </w:tcPr>
                <w:p w:rsidR="000A548F" w:rsidRPr="001D0BF5" w:rsidRDefault="00FC687D" w:rsidP="007C626D">
                  <w:pPr>
                    <w:jc w:val="center"/>
                  </w:pPr>
                  <w:r>
                    <w:rPr>
                      <w:rFonts w:hint="eastAsia"/>
                    </w:rPr>
                    <w:t>考查</w:t>
                  </w:r>
                  <w:r w:rsidR="000A548F" w:rsidRPr="001D0BF5">
                    <w:rPr>
                      <w:rFonts w:hint="eastAsia"/>
                    </w:rPr>
                    <w:t>方式</w:t>
                  </w:r>
                </w:p>
              </w:tc>
            </w:tr>
            <w:tr w:rsidR="00893AC0" w:rsidTr="00CA3763">
              <w:trPr>
                <w:trHeight w:val="520"/>
              </w:trPr>
              <w:tc>
                <w:tcPr>
                  <w:tcW w:w="1456" w:type="dxa"/>
                  <w:vAlign w:val="center"/>
                </w:tcPr>
                <w:p w:rsidR="00893AC0" w:rsidRPr="001D0BF5" w:rsidRDefault="00893AC0" w:rsidP="00686943">
                  <w:pPr>
                    <w:jc w:val="center"/>
                  </w:pPr>
                  <w:r>
                    <w:rPr>
                      <w:rFonts w:hint="eastAsia"/>
                    </w:rPr>
                    <w:t>On a Faithful Friend</w:t>
                  </w:r>
                </w:p>
              </w:tc>
              <w:tc>
                <w:tcPr>
                  <w:tcW w:w="816" w:type="dxa"/>
                  <w:vAlign w:val="center"/>
                </w:tcPr>
                <w:p w:rsidR="00893AC0" w:rsidRPr="001D0BF5" w:rsidRDefault="00893AC0" w:rsidP="00744B20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893AC0" w:rsidRPr="001D0BF5" w:rsidRDefault="00893AC0" w:rsidP="00686943">
                  <w:pPr>
                    <w:jc w:val="center"/>
                  </w:pPr>
                  <w:r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893AC0" w:rsidRPr="001D0BF5" w:rsidRDefault="00893AC0" w:rsidP="00893AC0">
                  <w:pPr>
                    <w:jc w:val="center"/>
                  </w:pPr>
                  <w:r>
                    <w:rPr>
                      <w:rFonts w:hint="eastAsia"/>
                    </w:rPr>
                    <w:t>段落翻译、文体分析</w:t>
                  </w:r>
                </w:p>
              </w:tc>
              <w:tc>
                <w:tcPr>
                  <w:tcW w:w="1146" w:type="dxa"/>
                </w:tcPr>
                <w:p w:rsidR="00893AC0" w:rsidRDefault="00893AC0" w:rsidP="00893AC0">
                  <w:r>
                    <w:rPr>
                      <w:rFonts w:hint="eastAsia"/>
                    </w:rPr>
                    <w:t>沃尔夫</w:t>
                  </w:r>
                  <w:r w:rsidRPr="00363877">
                    <w:rPr>
                      <w:rFonts w:hint="eastAsia"/>
                    </w:rPr>
                    <w:t>文体分析和翻译</w:t>
                  </w:r>
                </w:p>
              </w:tc>
              <w:tc>
                <w:tcPr>
                  <w:tcW w:w="1162" w:type="dxa"/>
                  <w:vAlign w:val="center"/>
                </w:tcPr>
                <w:p w:rsidR="00893AC0" w:rsidRPr="001D0BF5" w:rsidRDefault="00893AC0" w:rsidP="00686943">
                  <w:pPr>
                    <w:jc w:val="center"/>
                  </w:pPr>
                  <w:r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893AC0" w:rsidTr="00CA3763">
              <w:trPr>
                <w:trHeight w:val="555"/>
              </w:trPr>
              <w:tc>
                <w:tcPr>
                  <w:tcW w:w="1456" w:type="dxa"/>
                  <w:vAlign w:val="center"/>
                </w:tcPr>
                <w:p w:rsidR="00893AC0" w:rsidRPr="001D0BF5" w:rsidRDefault="00893AC0" w:rsidP="00686943">
                  <w:pPr>
                    <w:jc w:val="center"/>
                  </w:pPr>
                  <w:r>
                    <w:rPr>
                      <w:rFonts w:hint="eastAsia"/>
                    </w:rPr>
                    <w:t>Farewell to Arms</w:t>
                  </w:r>
                </w:p>
              </w:tc>
              <w:tc>
                <w:tcPr>
                  <w:tcW w:w="816" w:type="dxa"/>
                </w:tcPr>
                <w:p w:rsidR="00893AC0" w:rsidRDefault="00893AC0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</w:tcPr>
                <w:p w:rsidR="00893AC0" w:rsidRDefault="00893AC0">
                  <w:r w:rsidRPr="00523D5B">
                    <w:rPr>
                      <w:rFonts w:hint="eastAsia"/>
                    </w:rPr>
                    <w:t>段落翻译、文体分析</w:t>
                  </w:r>
                </w:p>
              </w:tc>
              <w:tc>
                <w:tcPr>
                  <w:tcW w:w="1146" w:type="dxa"/>
                </w:tcPr>
                <w:p w:rsidR="00893AC0" w:rsidRDefault="00893AC0">
                  <w:r>
                    <w:rPr>
                      <w:rFonts w:hint="eastAsia"/>
                    </w:rPr>
                    <w:t>海明威</w:t>
                  </w:r>
                  <w:r w:rsidRPr="00363877">
                    <w:rPr>
                      <w:rFonts w:hint="eastAsia"/>
                    </w:rPr>
                    <w:t>文体分析和翻译</w:t>
                  </w:r>
                </w:p>
              </w:tc>
              <w:tc>
                <w:tcPr>
                  <w:tcW w:w="1162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893AC0" w:rsidTr="00CA3763">
              <w:trPr>
                <w:trHeight w:val="561"/>
              </w:trPr>
              <w:tc>
                <w:tcPr>
                  <w:tcW w:w="1456" w:type="dxa"/>
                  <w:vAlign w:val="center"/>
                </w:tcPr>
                <w:p w:rsidR="00893AC0" w:rsidRPr="001D0BF5" w:rsidRDefault="00893AC0" w:rsidP="00686943">
                  <w:pPr>
                    <w:jc w:val="center"/>
                  </w:pPr>
                  <w:r>
                    <w:rPr>
                      <w:rFonts w:hint="eastAsia"/>
                    </w:rPr>
                    <w:t>The Death of the Moth</w:t>
                  </w:r>
                </w:p>
              </w:tc>
              <w:tc>
                <w:tcPr>
                  <w:tcW w:w="816" w:type="dxa"/>
                </w:tcPr>
                <w:p w:rsidR="00893AC0" w:rsidRDefault="00893AC0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</w:tcPr>
                <w:p w:rsidR="00893AC0" w:rsidRDefault="00893AC0">
                  <w:r w:rsidRPr="00523D5B">
                    <w:rPr>
                      <w:rFonts w:hint="eastAsia"/>
                    </w:rPr>
                    <w:t>段落翻译、文体分析</w:t>
                  </w:r>
                </w:p>
              </w:tc>
              <w:tc>
                <w:tcPr>
                  <w:tcW w:w="1146" w:type="dxa"/>
                </w:tcPr>
                <w:p w:rsidR="00893AC0" w:rsidRDefault="00893AC0">
                  <w:r>
                    <w:rPr>
                      <w:rFonts w:hint="eastAsia"/>
                    </w:rPr>
                    <w:t>沃尔夫</w:t>
                  </w:r>
                  <w:r w:rsidRPr="00363877">
                    <w:rPr>
                      <w:rFonts w:hint="eastAsia"/>
                    </w:rPr>
                    <w:t>文体分析和翻译</w:t>
                  </w:r>
                </w:p>
              </w:tc>
              <w:tc>
                <w:tcPr>
                  <w:tcW w:w="1162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893AC0" w:rsidTr="00CA3763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:rsidR="00893AC0" w:rsidRPr="001D0BF5" w:rsidRDefault="00893AC0" w:rsidP="00686943">
                  <w:pPr>
                    <w:jc w:val="center"/>
                  </w:pPr>
                  <w:r>
                    <w:rPr>
                      <w:rFonts w:hint="eastAsia"/>
                    </w:rPr>
                    <w:t>The Inheritors</w:t>
                  </w:r>
                </w:p>
              </w:tc>
              <w:tc>
                <w:tcPr>
                  <w:tcW w:w="816" w:type="dxa"/>
                </w:tcPr>
                <w:p w:rsidR="00893AC0" w:rsidRDefault="00893AC0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</w:tcPr>
                <w:p w:rsidR="00893AC0" w:rsidRDefault="00893AC0">
                  <w:r w:rsidRPr="00523D5B">
                    <w:rPr>
                      <w:rFonts w:hint="eastAsia"/>
                    </w:rPr>
                    <w:t>段落翻译、文体分析</w:t>
                  </w:r>
                </w:p>
              </w:tc>
              <w:tc>
                <w:tcPr>
                  <w:tcW w:w="1146" w:type="dxa"/>
                </w:tcPr>
                <w:p w:rsidR="00893AC0" w:rsidRDefault="00893AC0">
                  <w:r>
                    <w:rPr>
                      <w:rFonts w:hint="eastAsia"/>
                    </w:rPr>
                    <w:t>戈尔丁</w:t>
                  </w:r>
                  <w:r w:rsidRPr="00363877">
                    <w:rPr>
                      <w:rFonts w:hint="eastAsia"/>
                    </w:rPr>
                    <w:t>文体分析和翻译</w:t>
                  </w:r>
                </w:p>
              </w:tc>
              <w:tc>
                <w:tcPr>
                  <w:tcW w:w="1162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893AC0" w:rsidTr="00CA3763">
              <w:trPr>
                <w:trHeight w:val="548"/>
              </w:trPr>
              <w:tc>
                <w:tcPr>
                  <w:tcW w:w="1456" w:type="dxa"/>
                  <w:vAlign w:val="center"/>
                </w:tcPr>
                <w:p w:rsidR="00893AC0" w:rsidRPr="001D0BF5" w:rsidRDefault="00893AC0" w:rsidP="00686943">
                  <w:pPr>
                    <w:jc w:val="center"/>
                  </w:pPr>
                  <w:r>
                    <w:rPr>
                      <w:rFonts w:hint="eastAsia"/>
                    </w:rPr>
                    <w:t>Sunday Before the War</w:t>
                  </w:r>
                </w:p>
              </w:tc>
              <w:tc>
                <w:tcPr>
                  <w:tcW w:w="816" w:type="dxa"/>
                </w:tcPr>
                <w:p w:rsidR="00893AC0" w:rsidRDefault="00893AC0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</w:tcPr>
                <w:p w:rsidR="00893AC0" w:rsidRDefault="00893AC0">
                  <w:r w:rsidRPr="00523D5B">
                    <w:rPr>
                      <w:rFonts w:hint="eastAsia"/>
                    </w:rPr>
                    <w:t>段落翻译、文体分析</w:t>
                  </w:r>
                </w:p>
              </w:tc>
              <w:tc>
                <w:tcPr>
                  <w:tcW w:w="1146" w:type="dxa"/>
                </w:tcPr>
                <w:p w:rsidR="00893AC0" w:rsidRDefault="00893AC0">
                  <w:r>
                    <w:rPr>
                      <w:rFonts w:hint="eastAsia"/>
                    </w:rPr>
                    <w:t>田园</w:t>
                  </w:r>
                  <w:r w:rsidRPr="00363877">
                    <w:rPr>
                      <w:rFonts w:hint="eastAsia"/>
                    </w:rPr>
                    <w:t>文体分析和翻译</w:t>
                  </w:r>
                </w:p>
              </w:tc>
              <w:tc>
                <w:tcPr>
                  <w:tcW w:w="1162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893AC0" w:rsidTr="00CA3763">
              <w:trPr>
                <w:trHeight w:val="570"/>
              </w:trPr>
              <w:tc>
                <w:tcPr>
                  <w:tcW w:w="1456" w:type="dxa"/>
                  <w:vAlign w:val="center"/>
                </w:tcPr>
                <w:p w:rsidR="00893AC0" w:rsidRPr="001D0BF5" w:rsidRDefault="00893AC0" w:rsidP="00686943">
                  <w:pPr>
                    <w:jc w:val="center"/>
                  </w:pPr>
                  <w:r>
                    <w:rPr>
                      <w:rFonts w:hint="eastAsia"/>
                    </w:rPr>
                    <w:t>On Being Modern Minded</w:t>
                  </w:r>
                </w:p>
              </w:tc>
              <w:tc>
                <w:tcPr>
                  <w:tcW w:w="816" w:type="dxa"/>
                </w:tcPr>
                <w:p w:rsidR="00893AC0" w:rsidRDefault="00893AC0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</w:tcPr>
                <w:p w:rsidR="00893AC0" w:rsidRDefault="00893AC0">
                  <w:r w:rsidRPr="00523D5B">
                    <w:rPr>
                      <w:rFonts w:hint="eastAsia"/>
                    </w:rPr>
                    <w:t>段落翻译、文体分析</w:t>
                  </w:r>
                </w:p>
              </w:tc>
              <w:tc>
                <w:tcPr>
                  <w:tcW w:w="1146" w:type="dxa"/>
                </w:tcPr>
                <w:p w:rsidR="00893AC0" w:rsidRDefault="00893AC0">
                  <w:r>
                    <w:rPr>
                      <w:rFonts w:hint="eastAsia"/>
                    </w:rPr>
                    <w:t>论说</w:t>
                  </w:r>
                  <w:r w:rsidRPr="00363877">
                    <w:rPr>
                      <w:rFonts w:hint="eastAsia"/>
                    </w:rPr>
                    <w:t>文体分析和翻译</w:t>
                  </w:r>
                </w:p>
              </w:tc>
              <w:tc>
                <w:tcPr>
                  <w:tcW w:w="1162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893AC0" w:rsidTr="00CA3763">
              <w:trPr>
                <w:trHeight w:val="550"/>
              </w:trPr>
              <w:tc>
                <w:tcPr>
                  <w:tcW w:w="1456" w:type="dxa"/>
                  <w:vAlign w:val="center"/>
                </w:tcPr>
                <w:p w:rsidR="00893AC0" w:rsidRPr="001D0BF5" w:rsidRDefault="00893AC0" w:rsidP="00686943">
                  <w:pPr>
                    <w:jc w:val="center"/>
                  </w:pPr>
                  <w:r>
                    <w:rPr>
                      <w:rFonts w:hint="eastAsia"/>
                    </w:rPr>
                    <w:t>Letter to Lord Chesterfield</w:t>
                  </w:r>
                </w:p>
              </w:tc>
              <w:tc>
                <w:tcPr>
                  <w:tcW w:w="816" w:type="dxa"/>
                </w:tcPr>
                <w:p w:rsidR="00893AC0" w:rsidRDefault="00893AC0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</w:tcPr>
                <w:p w:rsidR="00893AC0" w:rsidRDefault="00893AC0">
                  <w:r w:rsidRPr="00523D5B">
                    <w:rPr>
                      <w:rFonts w:hint="eastAsia"/>
                    </w:rPr>
                    <w:t>段落翻译、文体分析</w:t>
                  </w:r>
                </w:p>
              </w:tc>
              <w:tc>
                <w:tcPr>
                  <w:tcW w:w="1146" w:type="dxa"/>
                </w:tcPr>
                <w:p w:rsidR="00893AC0" w:rsidRDefault="00893AC0">
                  <w:r>
                    <w:rPr>
                      <w:rFonts w:hint="eastAsia"/>
                    </w:rPr>
                    <w:t>书信</w:t>
                  </w:r>
                  <w:r w:rsidRPr="00363877">
                    <w:rPr>
                      <w:rFonts w:hint="eastAsia"/>
                    </w:rPr>
                    <w:t>文体分析和翻译</w:t>
                  </w:r>
                </w:p>
              </w:tc>
              <w:tc>
                <w:tcPr>
                  <w:tcW w:w="1162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893AC0" w:rsidTr="00CA3763">
              <w:trPr>
                <w:trHeight w:val="558"/>
              </w:trPr>
              <w:tc>
                <w:tcPr>
                  <w:tcW w:w="1456" w:type="dxa"/>
                  <w:vAlign w:val="center"/>
                </w:tcPr>
                <w:p w:rsidR="00893AC0" w:rsidRPr="001D0BF5" w:rsidRDefault="00893AC0" w:rsidP="00893AC0">
                  <w:pPr>
                    <w:jc w:val="center"/>
                  </w:pPr>
                  <w:r>
                    <w:rPr>
                      <w:rFonts w:hint="eastAsia"/>
                    </w:rPr>
                    <w:t>The</w:t>
                  </w:r>
                  <w:r w:rsidRPr="00893AC0">
                    <w:t xml:space="preserve"> Gettysburg Address</w:t>
                  </w:r>
                </w:p>
              </w:tc>
              <w:tc>
                <w:tcPr>
                  <w:tcW w:w="816" w:type="dxa"/>
                </w:tcPr>
                <w:p w:rsidR="00893AC0" w:rsidRDefault="00893AC0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</w:tcPr>
                <w:p w:rsidR="00893AC0" w:rsidRDefault="00893AC0">
                  <w:r w:rsidRPr="00523D5B">
                    <w:rPr>
                      <w:rFonts w:hint="eastAsia"/>
                    </w:rPr>
                    <w:t>段落翻译、文体分析</w:t>
                  </w:r>
                </w:p>
              </w:tc>
              <w:tc>
                <w:tcPr>
                  <w:tcW w:w="1146" w:type="dxa"/>
                </w:tcPr>
                <w:p w:rsidR="00893AC0" w:rsidRDefault="00893AC0">
                  <w:r>
                    <w:rPr>
                      <w:rFonts w:hint="eastAsia"/>
                    </w:rPr>
                    <w:t>演说</w:t>
                  </w:r>
                  <w:r w:rsidRPr="00363877">
                    <w:rPr>
                      <w:rFonts w:hint="eastAsia"/>
                    </w:rPr>
                    <w:t>文体分析和翻译</w:t>
                  </w:r>
                </w:p>
              </w:tc>
              <w:tc>
                <w:tcPr>
                  <w:tcW w:w="1162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893AC0" w:rsidTr="00CA3763">
              <w:trPr>
                <w:trHeight w:val="552"/>
              </w:trPr>
              <w:tc>
                <w:tcPr>
                  <w:tcW w:w="1456" w:type="dxa"/>
                  <w:vAlign w:val="center"/>
                </w:tcPr>
                <w:p w:rsidR="00893AC0" w:rsidRPr="001D0BF5" w:rsidRDefault="00893AC0" w:rsidP="00686943">
                  <w:pPr>
                    <w:jc w:val="center"/>
                  </w:pPr>
                  <w:r>
                    <w:rPr>
                      <w:rFonts w:hint="eastAsia"/>
                    </w:rPr>
                    <w:t>Getting Up Early on Cold Morning</w:t>
                  </w:r>
                </w:p>
              </w:tc>
              <w:tc>
                <w:tcPr>
                  <w:tcW w:w="816" w:type="dxa"/>
                </w:tcPr>
                <w:p w:rsidR="00893AC0" w:rsidRDefault="00893AC0" w:rsidP="00744B20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</w:tcPr>
                <w:p w:rsidR="00893AC0" w:rsidRDefault="00893AC0">
                  <w:r w:rsidRPr="00523D5B">
                    <w:rPr>
                      <w:rFonts w:hint="eastAsia"/>
                    </w:rPr>
                    <w:t>段落翻译、文体分析</w:t>
                  </w:r>
                </w:p>
              </w:tc>
              <w:tc>
                <w:tcPr>
                  <w:tcW w:w="1146" w:type="dxa"/>
                </w:tcPr>
                <w:p w:rsidR="00893AC0" w:rsidRDefault="00893AC0">
                  <w:r>
                    <w:rPr>
                      <w:rFonts w:hint="eastAsia"/>
                    </w:rPr>
                    <w:t>Satire</w:t>
                  </w:r>
                  <w:r w:rsidRPr="00363877">
                    <w:rPr>
                      <w:rFonts w:hint="eastAsia"/>
                    </w:rPr>
                    <w:t>文体分析和翻译</w:t>
                  </w:r>
                </w:p>
              </w:tc>
              <w:tc>
                <w:tcPr>
                  <w:tcW w:w="1162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893AC0" w:rsidTr="00CA3763">
              <w:trPr>
                <w:trHeight w:val="560"/>
              </w:trPr>
              <w:tc>
                <w:tcPr>
                  <w:tcW w:w="1456" w:type="dxa"/>
                  <w:vAlign w:val="center"/>
                </w:tcPr>
                <w:p w:rsidR="00893AC0" w:rsidRPr="001D0BF5" w:rsidRDefault="00893AC0" w:rsidP="00893AC0">
                  <w:pPr>
                    <w:jc w:val="center"/>
                  </w:pPr>
                  <w:r>
                    <w:rPr>
                      <w:rFonts w:hint="eastAsia"/>
                    </w:rPr>
                    <w:t>Insouciance</w:t>
                  </w:r>
                </w:p>
              </w:tc>
              <w:tc>
                <w:tcPr>
                  <w:tcW w:w="816" w:type="dxa"/>
                </w:tcPr>
                <w:p w:rsidR="00893AC0" w:rsidRDefault="00893AC0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</w:tcPr>
                <w:p w:rsidR="00893AC0" w:rsidRDefault="00893AC0">
                  <w:r w:rsidRPr="00523D5B">
                    <w:rPr>
                      <w:rFonts w:hint="eastAsia"/>
                    </w:rPr>
                    <w:t>段落翻译、文体分析</w:t>
                  </w:r>
                </w:p>
              </w:tc>
              <w:tc>
                <w:tcPr>
                  <w:tcW w:w="1146" w:type="dxa"/>
                </w:tcPr>
                <w:p w:rsidR="00893AC0" w:rsidRDefault="00CF0134">
                  <w:r>
                    <w:rPr>
                      <w:rFonts w:hint="eastAsia"/>
                    </w:rPr>
                    <w:t>Satire</w:t>
                  </w:r>
                  <w:r w:rsidR="00893AC0" w:rsidRPr="00363877">
                    <w:rPr>
                      <w:rFonts w:hint="eastAsia"/>
                    </w:rPr>
                    <w:t>文体分析和</w:t>
                  </w:r>
                  <w:r w:rsidR="00893AC0" w:rsidRPr="00363877">
                    <w:rPr>
                      <w:rFonts w:hint="eastAsia"/>
                    </w:rPr>
                    <w:lastRenderedPageBreak/>
                    <w:t>翻译</w:t>
                  </w:r>
                </w:p>
              </w:tc>
              <w:tc>
                <w:tcPr>
                  <w:tcW w:w="1162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课堂考察、课外批改</w:t>
                  </w:r>
                </w:p>
              </w:tc>
            </w:tr>
            <w:tr w:rsidR="00893AC0" w:rsidTr="00CA3763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893AC0" w:rsidRPr="001D0BF5" w:rsidRDefault="00893AC0" w:rsidP="00686943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Blood, Toil, and Tears</w:t>
                  </w:r>
                </w:p>
              </w:tc>
              <w:tc>
                <w:tcPr>
                  <w:tcW w:w="816" w:type="dxa"/>
                </w:tcPr>
                <w:p w:rsidR="00893AC0" w:rsidRDefault="00893AC0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</w:tcPr>
                <w:p w:rsidR="00893AC0" w:rsidRDefault="00893AC0">
                  <w:r w:rsidRPr="00523D5B">
                    <w:rPr>
                      <w:rFonts w:hint="eastAsia"/>
                    </w:rPr>
                    <w:t>段落翻译、文体分析</w:t>
                  </w:r>
                </w:p>
              </w:tc>
              <w:tc>
                <w:tcPr>
                  <w:tcW w:w="1146" w:type="dxa"/>
                </w:tcPr>
                <w:p w:rsidR="00893AC0" w:rsidRDefault="00893AC0">
                  <w:r>
                    <w:rPr>
                      <w:rFonts w:hint="eastAsia"/>
                    </w:rPr>
                    <w:t>演说</w:t>
                  </w:r>
                  <w:r w:rsidRPr="00363877">
                    <w:rPr>
                      <w:rFonts w:hint="eastAsia"/>
                    </w:rPr>
                    <w:t>文体分析和翻译</w:t>
                  </w:r>
                </w:p>
              </w:tc>
              <w:tc>
                <w:tcPr>
                  <w:tcW w:w="1162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893AC0" w:rsidTr="00893AC0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893AC0" w:rsidRDefault="00893AC0" w:rsidP="00686943">
                  <w:pPr>
                    <w:jc w:val="center"/>
                  </w:pPr>
                  <w:r>
                    <w:rPr>
                      <w:rFonts w:hint="eastAsia"/>
                    </w:rPr>
                    <w:t>期末考试</w:t>
                  </w:r>
                </w:p>
              </w:tc>
              <w:tc>
                <w:tcPr>
                  <w:tcW w:w="816" w:type="dxa"/>
                </w:tcPr>
                <w:p w:rsidR="00893AC0" w:rsidRDefault="00893AC0" w:rsidP="00744B20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893AC0" w:rsidRPr="0033693C" w:rsidRDefault="00893AC0" w:rsidP="007E3309">
                  <w:r>
                    <w:rPr>
                      <w:rFonts w:hint="eastAsia"/>
                    </w:rPr>
                    <w:t>期末考试</w:t>
                  </w:r>
                </w:p>
              </w:tc>
              <w:tc>
                <w:tcPr>
                  <w:tcW w:w="1355" w:type="dxa"/>
                  <w:vAlign w:val="center"/>
                </w:tcPr>
                <w:p w:rsidR="00893AC0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期末考试</w:t>
                  </w:r>
                </w:p>
              </w:tc>
              <w:tc>
                <w:tcPr>
                  <w:tcW w:w="1146" w:type="dxa"/>
                  <w:vAlign w:val="center"/>
                </w:tcPr>
                <w:p w:rsidR="00893AC0" w:rsidRPr="001D0BF5" w:rsidRDefault="00893AC0" w:rsidP="007E3309">
                  <w:pPr>
                    <w:jc w:val="center"/>
                  </w:pPr>
                  <w:r>
                    <w:rPr>
                      <w:rFonts w:hint="eastAsia"/>
                    </w:rPr>
                    <w:t>考试合格</w:t>
                  </w:r>
                </w:p>
              </w:tc>
              <w:tc>
                <w:tcPr>
                  <w:tcW w:w="1162" w:type="dxa"/>
                </w:tcPr>
                <w:p w:rsidR="00893AC0" w:rsidRPr="00D85D01" w:rsidRDefault="00893AC0" w:rsidP="007E3309">
                  <w:r>
                    <w:rPr>
                      <w:rFonts w:hint="eastAsia"/>
                    </w:rPr>
                    <w:t>试卷批改</w:t>
                  </w:r>
                </w:p>
              </w:tc>
            </w:tr>
          </w:tbl>
          <w:p w:rsidR="000A548F" w:rsidRDefault="000A548F" w:rsidP="007C626D"/>
          <w:p w:rsidR="001C7AD8" w:rsidRPr="001D0BF5" w:rsidRDefault="001C7AD8" w:rsidP="007C626D"/>
        </w:tc>
      </w:tr>
      <w:tr w:rsidR="000A548F" w:rsidTr="00686943">
        <w:trPr>
          <w:trHeight w:val="882"/>
        </w:trPr>
        <w:tc>
          <w:tcPr>
            <w:tcW w:w="2406" w:type="dxa"/>
            <w:vAlign w:val="center"/>
          </w:tcPr>
          <w:p w:rsidR="000A548F" w:rsidRPr="001D0BF5" w:rsidRDefault="00ED30B5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="000A548F" w:rsidRPr="001D0BF5">
              <w:rPr>
                <w:rFonts w:hint="eastAsia"/>
              </w:rPr>
              <w:t>考核方式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1D0BF5" w:rsidRDefault="00686943" w:rsidP="00F51901">
            <w:pPr>
              <w:jc w:val="left"/>
            </w:pPr>
            <w:r w:rsidRPr="00784A11">
              <w:rPr>
                <w:rFonts w:hint="eastAsia"/>
                <w:color w:val="00B050"/>
              </w:rPr>
              <w:t>（</w:t>
            </w:r>
            <w:r w:rsidRPr="00F46C0A">
              <w:rPr>
                <w:rFonts w:hint="eastAsia"/>
                <w:color w:val="00B050"/>
              </w:rPr>
              <w:t>成</w:t>
            </w:r>
            <w:bookmarkStart w:id="1" w:name="OLE_LINK5"/>
            <w:bookmarkStart w:id="2" w:name="OLE_LINK6"/>
            <w:r w:rsidRPr="00F46C0A">
              <w:rPr>
                <w:rFonts w:hint="eastAsia"/>
                <w:color w:val="00B050"/>
              </w:rPr>
              <w:t>绩构成</w:t>
            </w:r>
            <w:r w:rsidRPr="00784A11">
              <w:rPr>
                <w:rFonts w:hint="eastAsia"/>
                <w:color w:val="00B050"/>
              </w:rPr>
              <w:t>）</w:t>
            </w:r>
            <w:bookmarkEnd w:id="1"/>
            <w:bookmarkEnd w:id="2"/>
            <w:r w:rsidR="00F51901">
              <w:rPr>
                <w:rFonts w:hint="eastAsia"/>
                <w:color w:val="00B050"/>
              </w:rPr>
              <w:t>平时作业考勤</w:t>
            </w:r>
            <w:r w:rsidR="00F51901">
              <w:rPr>
                <w:rFonts w:hint="eastAsia"/>
                <w:color w:val="00B050"/>
              </w:rPr>
              <w:t xml:space="preserve">10%+ </w:t>
            </w:r>
            <w:r w:rsidR="00F51901">
              <w:rPr>
                <w:rFonts w:hint="eastAsia"/>
                <w:color w:val="00B050"/>
              </w:rPr>
              <w:t>读写练习</w:t>
            </w:r>
            <w:r w:rsidR="00F51901">
              <w:rPr>
                <w:rFonts w:hint="eastAsia"/>
                <w:color w:val="00B050"/>
              </w:rPr>
              <w:t>30%+</w:t>
            </w:r>
            <w:r w:rsidR="00F51901">
              <w:rPr>
                <w:rFonts w:hint="eastAsia"/>
                <w:color w:val="00B050"/>
              </w:rPr>
              <w:t>期末</w:t>
            </w:r>
            <w:r w:rsidR="00F51901">
              <w:rPr>
                <w:rFonts w:hint="eastAsia"/>
                <w:color w:val="00B050"/>
              </w:rPr>
              <w:t>60%</w:t>
            </w:r>
          </w:p>
        </w:tc>
      </w:tr>
      <w:tr w:rsidR="000A548F" w:rsidTr="00686943">
        <w:trPr>
          <w:trHeight w:val="826"/>
        </w:trPr>
        <w:tc>
          <w:tcPr>
            <w:tcW w:w="2406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0A548F" w:rsidRDefault="00F46C0A" w:rsidP="00F46C0A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（必含信息：</w:t>
            </w:r>
            <w:r>
              <w:rPr>
                <w:color w:val="00B050"/>
              </w:rPr>
              <w:t>教材名称，作者，出版社，出版年份，版次，书号</w:t>
            </w:r>
            <w:r>
              <w:rPr>
                <w:rFonts w:hint="eastAsia"/>
                <w:color w:val="00B050"/>
              </w:rPr>
              <w:t>）</w:t>
            </w:r>
          </w:p>
          <w:p w:rsidR="009D2C34" w:rsidRDefault="009D2C34" w:rsidP="009D2C34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《</w:t>
            </w:r>
            <w:r w:rsidRPr="009D2C34">
              <w:rPr>
                <w:rFonts w:hint="eastAsia"/>
                <w:color w:val="00B050"/>
              </w:rPr>
              <w:t>英国散文名篇欣赏</w:t>
            </w:r>
            <w:r>
              <w:rPr>
                <w:rFonts w:hint="eastAsia"/>
                <w:color w:val="00B050"/>
              </w:rPr>
              <w:t>》，</w:t>
            </w:r>
            <w:proofErr w:type="gramStart"/>
            <w:r>
              <w:rPr>
                <w:rFonts w:hint="eastAsia"/>
                <w:color w:val="00B050"/>
              </w:rPr>
              <w:t>杨自伍主编</w:t>
            </w:r>
            <w:proofErr w:type="gramEnd"/>
            <w:r>
              <w:rPr>
                <w:rFonts w:hint="eastAsia"/>
                <w:color w:val="00B050"/>
              </w:rPr>
              <w:t>，上海外语教育出版社，</w:t>
            </w:r>
            <w:r>
              <w:rPr>
                <w:rFonts w:hint="eastAsia"/>
                <w:color w:val="00B050"/>
              </w:rPr>
              <w:t>2010</w:t>
            </w:r>
            <w:r>
              <w:rPr>
                <w:rFonts w:hint="eastAsia"/>
                <w:color w:val="00B050"/>
              </w:rPr>
              <w:t>年</w:t>
            </w:r>
            <w:r>
              <w:rPr>
                <w:rFonts w:hint="eastAsia"/>
                <w:color w:val="00B050"/>
              </w:rPr>
              <w:t>3</w:t>
            </w:r>
            <w:r>
              <w:rPr>
                <w:rFonts w:hint="eastAsia"/>
                <w:color w:val="00B050"/>
              </w:rPr>
              <w:t>月，第</w:t>
            </w:r>
            <w:r>
              <w:rPr>
                <w:rFonts w:hint="eastAsia"/>
                <w:color w:val="00B050"/>
              </w:rPr>
              <w:t>2</w:t>
            </w:r>
            <w:r>
              <w:rPr>
                <w:rFonts w:hint="eastAsia"/>
                <w:color w:val="00B050"/>
              </w:rPr>
              <w:t>版，</w:t>
            </w:r>
            <w:r>
              <w:rPr>
                <w:rFonts w:hint="eastAsia"/>
                <w:color w:val="00B050"/>
              </w:rPr>
              <w:t>9787544615938</w:t>
            </w:r>
          </w:p>
          <w:p w:rsidR="009D2C34" w:rsidRPr="009D2C34" w:rsidRDefault="009D2C34" w:rsidP="009D2C34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学术英语阅读材料（选自《教育语言学》），赖良涛，外语教学与研究出版社；</w:t>
            </w:r>
            <w:r>
              <w:rPr>
                <w:rFonts w:hint="eastAsia"/>
                <w:color w:val="00B050"/>
              </w:rPr>
              <w:t>2015</w:t>
            </w:r>
            <w:r>
              <w:rPr>
                <w:rFonts w:hint="eastAsia"/>
                <w:color w:val="00B050"/>
              </w:rPr>
              <w:t>年</w:t>
            </w:r>
            <w:r>
              <w:rPr>
                <w:rFonts w:hint="eastAsia"/>
                <w:color w:val="00B050"/>
              </w:rPr>
              <w:t>8</w:t>
            </w:r>
            <w:r>
              <w:rPr>
                <w:rFonts w:hint="eastAsia"/>
                <w:color w:val="00B050"/>
              </w:rPr>
              <w:t>月，第</w:t>
            </w:r>
            <w:r>
              <w:rPr>
                <w:rFonts w:hint="eastAsia"/>
                <w:color w:val="00B050"/>
              </w:rPr>
              <w:t>1</w:t>
            </w:r>
            <w:r>
              <w:rPr>
                <w:rFonts w:hint="eastAsia"/>
                <w:color w:val="00B050"/>
              </w:rPr>
              <w:t>版，</w:t>
            </w:r>
            <w:r w:rsidR="00C740C2" w:rsidRPr="00F17F23">
              <w:rPr>
                <w:color w:val="00B050"/>
              </w:rPr>
              <w:t>9787513559973</w:t>
            </w:r>
          </w:p>
        </w:tc>
      </w:tr>
      <w:tr w:rsidR="000A548F" w:rsidTr="00686943">
        <w:trPr>
          <w:trHeight w:val="778"/>
        </w:trPr>
        <w:tc>
          <w:tcPr>
            <w:tcW w:w="2406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</w:p>
        </w:tc>
      </w:tr>
      <w:tr w:rsidR="000A548F" w:rsidTr="00686943">
        <w:trPr>
          <w:trHeight w:val="778"/>
        </w:trPr>
        <w:tc>
          <w:tcPr>
            <w:tcW w:w="2406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</w:p>
        </w:tc>
      </w:tr>
    </w:tbl>
    <w:p w:rsidR="00565461" w:rsidRPr="001D0BF5" w:rsidRDefault="009A0D3D" w:rsidP="00EC18D7">
      <w:pPr>
        <w:spacing w:beforeLines="100"/>
        <w:jc w:val="left"/>
      </w:pPr>
      <w:r>
        <w:rPr>
          <w:rFonts w:hint="eastAsia"/>
        </w:rPr>
        <w:t>备注说明</w:t>
      </w:r>
      <w:r w:rsidR="00565461" w:rsidRPr="001D0BF5">
        <w:rPr>
          <w:rFonts w:hint="eastAsia"/>
        </w:rPr>
        <w:t>：</w:t>
      </w:r>
    </w:p>
    <w:p w:rsidR="00857453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="00565461" w:rsidRPr="001D0BF5">
        <w:rPr>
          <w:rFonts w:hint="eastAsia"/>
        </w:rPr>
        <w:t>．</w:t>
      </w:r>
      <w:r w:rsidR="00857453">
        <w:rPr>
          <w:rFonts w:hint="eastAsia"/>
        </w:rPr>
        <w:t>带</w:t>
      </w:r>
      <w:r w:rsidR="00857453">
        <w:rPr>
          <w:rFonts w:hint="eastAsia"/>
        </w:rPr>
        <w:t>*</w:t>
      </w:r>
      <w:r w:rsidR="00857453">
        <w:rPr>
          <w:rFonts w:hint="eastAsia"/>
        </w:rPr>
        <w:t>内容为必填项。</w:t>
      </w:r>
    </w:p>
    <w:p w:rsidR="001D0BF5" w:rsidRPr="00565461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2</w:t>
      </w:r>
      <w:r w:rsidR="00857453">
        <w:rPr>
          <w:rFonts w:hint="eastAsia"/>
        </w:rPr>
        <w:t>．</w:t>
      </w:r>
      <w:r w:rsidR="00565461" w:rsidRPr="001D0BF5">
        <w:rPr>
          <w:rFonts w:hint="eastAsia"/>
        </w:rPr>
        <w:t>课程简介字数为</w:t>
      </w:r>
      <w:r w:rsidR="00565461" w:rsidRPr="001D0BF5">
        <w:rPr>
          <w:rFonts w:hint="eastAsia"/>
        </w:rPr>
        <w:t>300-500</w:t>
      </w:r>
      <w:r w:rsidR="00565461" w:rsidRPr="001D0BF5">
        <w:rPr>
          <w:rFonts w:hint="eastAsia"/>
        </w:rPr>
        <w:t>字；课程大纲以表述清楚教学安排为宜，字数不限。</w:t>
      </w:r>
    </w:p>
    <w:sectPr w:rsidR="001D0BF5" w:rsidRPr="00565461" w:rsidSect="00137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92D" w:rsidRDefault="0099792D" w:rsidP="00577ECF">
      <w:r>
        <w:separator/>
      </w:r>
    </w:p>
  </w:endnote>
  <w:endnote w:type="continuationSeparator" w:id="0">
    <w:p w:rsidR="0099792D" w:rsidRDefault="0099792D" w:rsidP="0057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92D" w:rsidRDefault="0099792D" w:rsidP="00577ECF">
      <w:r>
        <w:separator/>
      </w:r>
    </w:p>
  </w:footnote>
  <w:footnote w:type="continuationSeparator" w:id="0">
    <w:p w:rsidR="0099792D" w:rsidRDefault="0099792D" w:rsidP="00577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6E47CD3"/>
    <w:multiLevelType w:val="hybridMultilevel"/>
    <w:tmpl w:val="0FFEF9FE"/>
    <w:lvl w:ilvl="0" w:tplc="90FEE0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960BBB"/>
    <w:multiLevelType w:val="hybridMultilevel"/>
    <w:tmpl w:val="5A7CD064"/>
    <w:lvl w:ilvl="0" w:tplc="0C3EF7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EC72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48CA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8CD0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70CF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5247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4C5F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8607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44B7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1D"/>
    <w:rsid w:val="00016D09"/>
    <w:rsid w:val="00046DFD"/>
    <w:rsid w:val="0006061D"/>
    <w:rsid w:val="00065C8F"/>
    <w:rsid w:val="000A3107"/>
    <w:rsid w:val="000A548F"/>
    <w:rsid w:val="000B4F6B"/>
    <w:rsid w:val="000B5B61"/>
    <w:rsid w:val="000C4BA4"/>
    <w:rsid w:val="000D0708"/>
    <w:rsid w:val="00113507"/>
    <w:rsid w:val="00124F58"/>
    <w:rsid w:val="00133ABB"/>
    <w:rsid w:val="001377E0"/>
    <w:rsid w:val="001473BE"/>
    <w:rsid w:val="00147B3C"/>
    <w:rsid w:val="00152B75"/>
    <w:rsid w:val="001552DE"/>
    <w:rsid w:val="00160181"/>
    <w:rsid w:val="0017241F"/>
    <w:rsid w:val="00173392"/>
    <w:rsid w:val="00181BE7"/>
    <w:rsid w:val="001A4FE4"/>
    <w:rsid w:val="001C7AD8"/>
    <w:rsid w:val="001D0BF5"/>
    <w:rsid w:val="001E33A7"/>
    <w:rsid w:val="001E73FD"/>
    <w:rsid w:val="00207DEF"/>
    <w:rsid w:val="00227A34"/>
    <w:rsid w:val="0026026C"/>
    <w:rsid w:val="0026569D"/>
    <w:rsid w:val="0027360E"/>
    <w:rsid w:val="0028182B"/>
    <w:rsid w:val="0028463A"/>
    <w:rsid w:val="002A157D"/>
    <w:rsid w:val="002A6549"/>
    <w:rsid w:val="002A7980"/>
    <w:rsid w:val="002B6537"/>
    <w:rsid w:val="003036D4"/>
    <w:rsid w:val="003237D3"/>
    <w:rsid w:val="00341CDD"/>
    <w:rsid w:val="00366702"/>
    <w:rsid w:val="003715C0"/>
    <w:rsid w:val="00377008"/>
    <w:rsid w:val="003948E3"/>
    <w:rsid w:val="00395246"/>
    <w:rsid w:val="0039570D"/>
    <w:rsid w:val="003C4422"/>
    <w:rsid w:val="003D10F5"/>
    <w:rsid w:val="003E65CC"/>
    <w:rsid w:val="00432AB1"/>
    <w:rsid w:val="00433923"/>
    <w:rsid w:val="00446816"/>
    <w:rsid w:val="00461685"/>
    <w:rsid w:val="00474457"/>
    <w:rsid w:val="00487AD7"/>
    <w:rsid w:val="004921CE"/>
    <w:rsid w:val="004D4153"/>
    <w:rsid w:val="004D62C4"/>
    <w:rsid w:val="004E283B"/>
    <w:rsid w:val="005031D5"/>
    <w:rsid w:val="00511D50"/>
    <w:rsid w:val="00520B0A"/>
    <w:rsid w:val="005375B9"/>
    <w:rsid w:val="00565461"/>
    <w:rsid w:val="00577467"/>
    <w:rsid w:val="00577916"/>
    <w:rsid w:val="00577ECF"/>
    <w:rsid w:val="00583B4E"/>
    <w:rsid w:val="005B52BE"/>
    <w:rsid w:val="005F49AB"/>
    <w:rsid w:val="0061590F"/>
    <w:rsid w:val="00656964"/>
    <w:rsid w:val="00663B60"/>
    <w:rsid w:val="00686943"/>
    <w:rsid w:val="006A13AE"/>
    <w:rsid w:val="006C798D"/>
    <w:rsid w:val="006D3645"/>
    <w:rsid w:val="006F1849"/>
    <w:rsid w:val="006F49C1"/>
    <w:rsid w:val="006F6411"/>
    <w:rsid w:val="00705456"/>
    <w:rsid w:val="00707583"/>
    <w:rsid w:val="0074127F"/>
    <w:rsid w:val="00741A10"/>
    <w:rsid w:val="00744B20"/>
    <w:rsid w:val="00784A11"/>
    <w:rsid w:val="00795F2D"/>
    <w:rsid w:val="007A19E1"/>
    <w:rsid w:val="007C454A"/>
    <w:rsid w:val="007D4099"/>
    <w:rsid w:val="007E4B77"/>
    <w:rsid w:val="007E729A"/>
    <w:rsid w:val="008158EA"/>
    <w:rsid w:val="00823ACC"/>
    <w:rsid w:val="00825C1B"/>
    <w:rsid w:val="00857453"/>
    <w:rsid w:val="00890F38"/>
    <w:rsid w:val="00893AC0"/>
    <w:rsid w:val="008954B7"/>
    <w:rsid w:val="008A7203"/>
    <w:rsid w:val="008F7DAE"/>
    <w:rsid w:val="00901F86"/>
    <w:rsid w:val="00904EBA"/>
    <w:rsid w:val="0090604F"/>
    <w:rsid w:val="009202E6"/>
    <w:rsid w:val="00931F97"/>
    <w:rsid w:val="009325A7"/>
    <w:rsid w:val="00932E44"/>
    <w:rsid w:val="0094583E"/>
    <w:rsid w:val="009521A6"/>
    <w:rsid w:val="009744FC"/>
    <w:rsid w:val="00983A28"/>
    <w:rsid w:val="0099792D"/>
    <w:rsid w:val="009A0D3D"/>
    <w:rsid w:val="009A13D5"/>
    <w:rsid w:val="009A1690"/>
    <w:rsid w:val="009C2014"/>
    <w:rsid w:val="009D2C34"/>
    <w:rsid w:val="009E73FA"/>
    <w:rsid w:val="009F4FC4"/>
    <w:rsid w:val="00A16565"/>
    <w:rsid w:val="00A3078F"/>
    <w:rsid w:val="00A37564"/>
    <w:rsid w:val="00A54CA9"/>
    <w:rsid w:val="00A61B1F"/>
    <w:rsid w:val="00A960D0"/>
    <w:rsid w:val="00AC1B9C"/>
    <w:rsid w:val="00AC5156"/>
    <w:rsid w:val="00AD0114"/>
    <w:rsid w:val="00AD3765"/>
    <w:rsid w:val="00AD7DBD"/>
    <w:rsid w:val="00AD7E02"/>
    <w:rsid w:val="00AE6C69"/>
    <w:rsid w:val="00B05FFC"/>
    <w:rsid w:val="00B10595"/>
    <w:rsid w:val="00B20254"/>
    <w:rsid w:val="00B328AD"/>
    <w:rsid w:val="00B41900"/>
    <w:rsid w:val="00B74383"/>
    <w:rsid w:val="00B970D8"/>
    <w:rsid w:val="00BE022B"/>
    <w:rsid w:val="00C040DE"/>
    <w:rsid w:val="00C46B87"/>
    <w:rsid w:val="00C73038"/>
    <w:rsid w:val="00C740C2"/>
    <w:rsid w:val="00C85828"/>
    <w:rsid w:val="00C8684B"/>
    <w:rsid w:val="00CA51B7"/>
    <w:rsid w:val="00CB3122"/>
    <w:rsid w:val="00CB685A"/>
    <w:rsid w:val="00CF0134"/>
    <w:rsid w:val="00CF32A8"/>
    <w:rsid w:val="00CF7312"/>
    <w:rsid w:val="00D130CC"/>
    <w:rsid w:val="00D15EB9"/>
    <w:rsid w:val="00D1758F"/>
    <w:rsid w:val="00D223C5"/>
    <w:rsid w:val="00D23BC7"/>
    <w:rsid w:val="00D41A07"/>
    <w:rsid w:val="00D43323"/>
    <w:rsid w:val="00D47A4D"/>
    <w:rsid w:val="00D644B5"/>
    <w:rsid w:val="00D73A3C"/>
    <w:rsid w:val="00D85250"/>
    <w:rsid w:val="00D858FF"/>
    <w:rsid w:val="00DB5794"/>
    <w:rsid w:val="00DC7BDC"/>
    <w:rsid w:val="00DF671F"/>
    <w:rsid w:val="00E025AD"/>
    <w:rsid w:val="00E06426"/>
    <w:rsid w:val="00E30BA9"/>
    <w:rsid w:val="00E43921"/>
    <w:rsid w:val="00E54B0F"/>
    <w:rsid w:val="00E5505D"/>
    <w:rsid w:val="00E90402"/>
    <w:rsid w:val="00E953DB"/>
    <w:rsid w:val="00EA259D"/>
    <w:rsid w:val="00EB20C0"/>
    <w:rsid w:val="00EB658F"/>
    <w:rsid w:val="00EC1070"/>
    <w:rsid w:val="00EC18D7"/>
    <w:rsid w:val="00ED2940"/>
    <w:rsid w:val="00ED30B5"/>
    <w:rsid w:val="00F17F23"/>
    <w:rsid w:val="00F262EB"/>
    <w:rsid w:val="00F46C0A"/>
    <w:rsid w:val="00F51901"/>
    <w:rsid w:val="00F61324"/>
    <w:rsid w:val="00F746B7"/>
    <w:rsid w:val="00FA436A"/>
    <w:rsid w:val="00FC687D"/>
    <w:rsid w:val="00FE20EB"/>
    <w:rsid w:val="00FE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2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4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4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2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7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436</Words>
  <Characters>2486</Characters>
  <Application>Microsoft Office Word</Application>
  <DocSecurity>0</DocSecurity>
  <Lines>20</Lines>
  <Paragraphs>5</Paragraphs>
  <ScaleCrop>false</ScaleCrop>
  <Company>DD Williamson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Administrator</cp:lastModifiedBy>
  <cp:revision>8</cp:revision>
  <cp:lastPrinted>2014-04-28T01:34:00Z</cp:lastPrinted>
  <dcterms:created xsi:type="dcterms:W3CDTF">2017-09-28T09:41:00Z</dcterms:created>
  <dcterms:modified xsi:type="dcterms:W3CDTF">2017-10-16T07:00:00Z</dcterms:modified>
</cp:coreProperties>
</file>